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3343D" w14:textId="77777777" w:rsidR="0010748D" w:rsidRDefault="0010748D" w:rsidP="0010748D">
      <w:pPr>
        <w:spacing w:after="0" w:line="240" w:lineRule="auto"/>
        <w:jc w:val="center"/>
        <w:rPr>
          <w:sz w:val="18"/>
          <w:szCs w:val="18"/>
        </w:rPr>
      </w:pPr>
      <w:r w:rsidRPr="0010748D">
        <w:rPr>
          <w:sz w:val="18"/>
          <w:szCs w:val="18"/>
        </w:rPr>
        <w:t>COMUNICATO STAMPA</w:t>
      </w:r>
    </w:p>
    <w:p w14:paraId="3BD7D796" w14:textId="77777777" w:rsidR="00B17294" w:rsidRDefault="00B17294" w:rsidP="0010748D">
      <w:pPr>
        <w:spacing w:after="0" w:line="240" w:lineRule="auto"/>
        <w:jc w:val="center"/>
        <w:rPr>
          <w:sz w:val="18"/>
          <w:szCs w:val="18"/>
        </w:rPr>
      </w:pPr>
    </w:p>
    <w:p w14:paraId="71F38012" w14:textId="77777777" w:rsidR="00B17294" w:rsidRDefault="00B17294" w:rsidP="0010748D">
      <w:pPr>
        <w:spacing w:after="0" w:line="240" w:lineRule="auto"/>
        <w:jc w:val="center"/>
        <w:rPr>
          <w:sz w:val="18"/>
          <w:szCs w:val="18"/>
        </w:rPr>
      </w:pPr>
    </w:p>
    <w:p w14:paraId="2585196B" w14:textId="2676DBA5" w:rsidR="00B17294" w:rsidRPr="006C6B28" w:rsidRDefault="00B17294" w:rsidP="00B17294">
      <w:pPr>
        <w:jc w:val="center"/>
        <w:rPr>
          <w:b/>
          <w:i/>
          <w:iCs/>
          <w:sz w:val="36"/>
          <w:szCs w:val="36"/>
        </w:rPr>
      </w:pPr>
      <w:r w:rsidRPr="006C6B28">
        <w:rPr>
          <w:b/>
          <w:i/>
          <w:iCs/>
          <w:sz w:val="36"/>
          <w:szCs w:val="36"/>
        </w:rPr>
        <w:t>Premio “Miglior Vino d’Italia” al Ben Rye 2017</w:t>
      </w:r>
    </w:p>
    <w:p w14:paraId="7E2CE07B" w14:textId="220B4B22" w:rsidR="00B17294" w:rsidRPr="00486507" w:rsidRDefault="003E7D27" w:rsidP="00486507">
      <w:pPr>
        <w:jc w:val="center"/>
        <w:rPr>
          <w:bCs/>
          <w:i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1D0D6AA2" wp14:editId="655D4997">
            <wp:simplePos x="0" y="0"/>
            <wp:positionH relativeFrom="margin">
              <wp:posOffset>3003550</wp:posOffset>
            </wp:positionH>
            <wp:positionV relativeFrom="margin">
              <wp:posOffset>1489710</wp:posOffset>
            </wp:positionV>
            <wp:extent cx="2857500" cy="190754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ndemmia Donnafugata a Pantelleria ph_GabioGambin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F14673" wp14:editId="5B120943">
            <wp:simplePos x="0" y="0"/>
            <wp:positionH relativeFrom="margin">
              <wp:posOffset>59690</wp:posOffset>
            </wp:positionH>
            <wp:positionV relativeFrom="margin">
              <wp:posOffset>1493216</wp:posOffset>
            </wp:positionV>
            <wp:extent cx="2858135" cy="190754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onio Rallo Donnafugata a Pantelleria ph_FabioGamb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294" w:rsidRPr="00486507">
        <w:rPr>
          <w:bCs/>
          <w:i/>
          <w:sz w:val="28"/>
          <w:szCs w:val="28"/>
        </w:rPr>
        <w:t>Per il terzo anno consecutivo Luca Maroni premia il Passito di Donnafugat</w:t>
      </w:r>
      <w:r w:rsidR="00190394">
        <w:rPr>
          <w:bCs/>
          <w:i/>
          <w:sz w:val="28"/>
          <w:szCs w:val="28"/>
        </w:rPr>
        <w:t xml:space="preserve">a. </w:t>
      </w:r>
      <w:r w:rsidR="00B17294" w:rsidRPr="00486507">
        <w:rPr>
          <w:bCs/>
          <w:i/>
          <w:sz w:val="28"/>
          <w:szCs w:val="28"/>
        </w:rPr>
        <w:t>Antonio Rallo</w:t>
      </w:r>
      <w:r w:rsidR="00190394">
        <w:rPr>
          <w:bCs/>
          <w:i/>
          <w:sz w:val="28"/>
          <w:szCs w:val="28"/>
        </w:rPr>
        <w:t>: “</w:t>
      </w:r>
      <w:r w:rsidR="00B17294" w:rsidRPr="00486507">
        <w:rPr>
          <w:bCs/>
          <w:i/>
          <w:sz w:val="28"/>
          <w:szCs w:val="28"/>
        </w:rPr>
        <w:t>Un</w:t>
      </w:r>
      <w:bookmarkStart w:id="0" w:name="_GoBack"/>
      <w:bookmarkEnd w:id="0"/>
      <w:r w:rsidR="006C6B28">
        <w:rPr>
          <w:bCs/>
          <w:i/>
          <w:sz w:val="28"/>
          <w:szCs w:val="28"/>
        </w:rPr>
        <w:t xml:space="preserve"> riconoscimento </w:t>
      </w:r>
      <w:r>
        <w:rPr>
          <w:bCs/>
          <w:i/>
          <w:sz w:val="28"/>
          <w:szCs w:val="28"/>
        </w:rPr>
        <w:t>al Ben Ryé</w:t>
      </w:r>
      <w:r w:rsidR="00D2159F" w:rsidRPr="00486507">
        <w:rPr>
          <w:bCs/>
          <w:i/>
          <w:sz w:val="28"/>
          <w:szCs w:val="28"/>
        </w:rPr>
        <w:t xml:space="preserve"> figlio della viticoltura eroica di Pantelleria</w:t>
      </w:r>
      <w:r w:rsidR="00B17294" w:rsidRPr="00486507">
        <w:rPr>
          <w:bCs/>
          <w:i/>
          <w:sz w:val="28"/>
          <w:szCs w:val="28"/>
        </w:rPr>
        <w:t>”.</w:t>
      </w:r>
    </w:p>
    <w:p w14:paraId="6F8A2EAA" w14:textId="75F1BEAD" w:rsidR="00B17294" w:rsidRPr="002D7F35" w:rsidRDefault="00B17294" w:rsidP="00B17294">
      <w:pPr>
        <w:jc w:val="both"/>
        <w:rPr>
          <w:b/>
          <w:sz w:val="28"/>
          <w:szCs w:val="28"/>
        </w:rPr>
      </w:pPr>
    </w:p>
    <w:p w14:paraId="1F2ED5C5" w14:textId="72F6129C" w:rsidR="00A86B96" w:rsidRDefault="00B17294" w:rsidP="00B17294">
      <w:pPr>
        <w:jc w:val="both"/>
      </w:pPr>
      <w:r w:rsidRPr="002D7F35">
        <w:t>A</w:t>
      </w:r>
      <w:r>
        <w:t xml:space="preserve">ncora una volta </w:t>
      </w:r>
      <w:r w:rsidR="00074E5A" w:rsidRPr="00074E5A">
        <w:t>Ben Ryé e la viticoltura eroica di Pantelleria</w:t>
      </w:r>
      <w:r w:rsidR="00074E5A">
        <w:t xml:space="preserve"> salgono </w:t>
      </w:r>
      <w:r w:rsidR="00A86B96">
        <w:t>sul podio più alto</w:t>
      </w:r>
      <w:r w:rsidR="00A86B96" w:rsidRPr="00074E5A">
        <w:t>.</w:t>
      </w:r>
      <w:r w:rsidRPr="00074E5A">
        <w:t xml:space="preserve"> Luca Maroni, tra i più autorevoli critici enologici</w:t>
      </w:r>
      <w:r>
        <w:t xml:space="preserve"> italiani, premia</w:t>
      </w:r>
      <w:r w:rsidR="006E2E7C">
        <w:t xml:space="preserve"> infatti </w:t>
      </w:r>
      <w:r>
        <w:t xml:space="preserve">per il terzo anno consecutivo il Passito di Pantelleria di Donnafugata col punteggio di 99/100. </w:t>
      </w:r>
    </w:p>
    <w:p w14:paraId="232D234D" w14:textId="54C32324" w:rsidR="00B17294" w:rsidRDefault="00A86B96" w:rsidP="00B17294">
      <w:pPr>
        <w:jc w:val="both"/>
      </w:pPr>
      <w:r>
        <w:t xml:space="preserve">Secondo </w:t>
      </w:r>
      <w:r w:rsidR="00B17294">
        <w:t xml:space="preserve">“L’indice di piacevolezza” </w:t>
      </w:r>
      <w:r w:rsidR="008B6199">
        <w:t xml:space="preserve">di Maroni, </w:t>
      </w:r>
      <w:r w:rsidR="00B17294">
        <w:t>il Ben Rye 2017</w:t>
      </w:r>
      <w:r w:rsidR="008B6199">
        <w:t xml:space="preserve"> </w:t>
      </w:r>
      <w:r>
        <w:t xml:space="preserve">si classifica </w:t>
      </w:r>
      <w:r w:rsidR="00B17294">
        <w:t>come “Miglior Vino d’Italia”</w:t>
      </w:r>
      <w:r w:rsidR="008B6199" w:rsidRPr="008B6199">
        <w:t xml:space="preserve"> </w:t>
      </w:r>
      <w:r w:rsidR="008B6199">
        <w:t xml:space="preserve">nella </w:t>
      </w:r>
      <w:r w:rsidR="00301C25">
        <w:t xml:space="preserve">sua </w:t>
      </w:r>
      <w:r w:rsidR="008B6199">
        <w:t>categoria</w:t>
      </w:r>
      <w:r w:rsidR="002D7F35">
        <w:t xml:space="preserve">. Il massimo riconoscimento è stato attribuito </w:t>
      </w:r>
      <w:r w:rsidR="00190394">
        <w:t xml:space="preserve">solo </w:t>
      </w:r>
      <w:r w:rsidR="002D7F35">
        <w:t xml:space="preserve">ad una </w:t>
      </w:r>
      <w:r w:rsidR="00B17294">
        <w:t xml:space="preserve">ristretta cerchia di </w:t>
      </w:r>
      <w:r w:rsidR="008B6199">
        <w:t xml:space="preserve">vini </w:t>
      </w:r>
      <w:r w:rsidR="00B17294">
        <w:t xml:space="preserve">(di cui </w:t>
      </w:r>
      <w:r w:rsidR="00301C25">
        <w:t xml:space="preserve">solo </w:t>
      </w:r>
      <w:r w:rsidR="00B17294">
        <w:t xml:space="preserve">due </w:t>
      </w:r>
      <w:r w:rsidR="006E2E7C">
        <w:t xml:space="preserve">vini </w:t>
      </w:r>
      <w:r w:rsidR="00B17294">
        <w:t>dolci) che</w:t>
      </w:r>
      <w:r w:rsidR="008B6199">
        <w:t xml:space="preserve"> hanno raggiunto l’eccezionale punteggio di 99/100 </w:t>
      </w:r>
      <w:r w:rsidR="00B17294">
        <w:t>su</w:t>
      </w:r>
      <w:r w:rsidR="008B6199">
        <w:t xml:space="preserve">gli </w:t>
      </w:r>
      <w:r w:rsidR="00B17294">
        <w:t xml:space="preserve">oltre ottomila </w:t>
      </w:r>
      <w:r w:rsidR="008B6199">
        <w:t xml:space="preserve">degustati, </w:t>
      </w:r>
      <w:r>
        <w:t>prodott</w:t>
      </w:r>
      <w:r w:rsidR="008B6199">
        <w:t xml:space="preserve">i </w:t>
      </w:r>
      <w:r>
        <w:t>da più di 1.200 aziende</w:t>
      </w:r>
      <w:r w:rsidR="00B17294">
        <w:t>.</w:t>
      </w:r>
    </w:p>
    <w:p w14:paraId="15AFF80C" w14:textId="3579EF39" w:rsidR="00B17294" w:rsidRDefault="002D7F35" w:rsidP="00B17294">
      <w:pPr>
        <w:jc w:val="both"/>
      </w:pPr>
      <w:r>
        <w:rPr>
          <w:i/>
        </w:rPr>
        <w:t xml:space="preserve">Ben Ryé è </w:t>
      </w:r>
      <w:r w:rsidR="00B17294" w:rsidRPr="00AD6F11">
        <w:rPr>
          <w:i/>
        </w:rPr>
        <w:t>"</w:t>
      </w:r>
      <w:r>
        <w:rPr>
          <w:i/>
        </w:rPr>
        <w:t>u</w:t>
      </w:r>
      <w:r w:rsidR="00B17294" w:rsidRPr="00AD6F11">
        <w:rPr>
          <w:i/>
        </w:rPr>
        <w:t>n capolavoro viticolo quanto enologico, stabilmente tra i migliori vini dolci del mondo. Chapeau."</w:t>
      </w:r>
      <w:r w:rsidR="00B17294">
        <w:t xml:space="preserve"> scrive Maroni nel</w:t>
      </w:r>
      <w:r w:rsidR="006E2E7C">
        <w:t xml:space="preserve"> </w:t>
      </w:r>
      <w:r w:rsidR="00B17294">
        <w:t>su</w:t>
      </w:r>
      <w:r w:rsidR="008B6199">
        <w:t xml:space="preserve">o </w:t>
      </w:r>
      <w:r w:rsidR="00B17294">
        <w:t xml:space="preserve">Annuario dei Migliori Vini Italiani 2020, </w:t>
      </w:r>
      <w:r w:rsidR="006E2E7C">
        <w:t xml:space="preserve">che si </w:t>
      </w:r>
      <w:r w:rsidR="008B6199">
        <w:t xml:space="preserve">ispira al principio </w:t>
      </w:r>
      <w:r w:rsidR="006E2E7C">
        <w:t xml:space="preserve">per cui </w:t>
      </w:r>
      <w:r w:rsidR="00B17294" w:rsidRPr="00AD6F11">
        <w:rPr>
          <w:i/>
        </w:rPr>
        <w:t>“la qualità del vino è la piacevolezza del suo sapore”</w:t>
      </w:r>
      <w:r w:rsidR="00B17294" w:rsidRPr="007F0324">
        <w:t>.</w:t>
      </w:r>
    </w:p>
    <w:p w14:paraId="1ACBAB3E" w14:textId="61E52AC8" w:rsidR="00B17294" w:rsidRDefault="00B17294" w:rsidP="00B17294">
      <w:pPr>
        <w:jc w:val="both"/>
      </w:pPr>
      <w:r w:rsidRPr="00AD6F11">
        <w:rPr>
          <w:i/>
        </w:rPr>
        <w:t xml:space="preserve">“Siamo felici </w:t>
      </w:r>
      <w:r w:rsidR="006C6B28">
        <w:rPr>
          <w:i/>
        </w:rPr>
        <w:t xml:space="preserve">di veder premiato il </w:t>
      </w:r>
      <w:r w:rsidR="006C6B28" w:rsidRPr="00592EEF">
        <w:rPr>
          <w:i/>
        </w:rPr>
        <w:t>Ben Ry</w:t>
      </w:r>
      <w:r w:rsidR="006C6B28">
        <w:rPr>
          <w:i/>
        </w:rPr>
        <w:t xml:space="preserve">é </w:t>
      </w:r>
      <w:r w:rsidR="00301C25">
        <w:rPr>
          <w:i/>
        </w:rPr>
        <w:t xml:space="preserve">come </w:t>
      </w:r>
      <w:r w:rsidR="00D2159F">
        <w:rPr>
          <w:i/>
        </w:rPr>
        <w:t>simbolo d</w:t>
      </w:r>
      <w:r w:rsidR="00301C25">
        <w:rPr>
          <w:i/>
        </w:rPr>
        <w:t>ell’</w:t>
      </w:r>
      <w:r w:rsidR="00D2159F">
        <w:rPr>
          <w:i/>
        </w:rPr>
        <w:t>eccellenza italiana nel mondo</w:t>
      </w:r>
      <w:r w:rsidR="006C6B28">
        <w:rPr>
          <w:i/>
        </w:rPr>
        <w:t xml:space="preserve"> </w:t>
      </w:r>
      <w:r w:rsidR="006C6B28">
        <w:t>– dichiara Antonio Rallo, wine-maker dell’azienda di famiglia –</w:t>
      </w:r>
      <w:r w:rsidRPr="00592EEF">
        <w:rPr>
          <w:i/>
        </w:rPr>
        <w:t>.</w:t>
      </w:r>
      <w:r w:rsidR="00301C25">
        <w:rPr>
          <w:i/>
        </w:rPr>
        <w:t xml:space="preserve"> </w:t>
      </w:r>
      <w:r w:rsidR="006C6B28">
        <w:rPr>
          <w:i/>
        </w:rPr>
        <w:t xml:space="preserve">Riconoscimenti </w:t>
      </w:r>
      <w:r w:rsidR="00D52720">
        <w:rPr>
          <w:i/>
        </w:rPr>
        <w:t xml:space="preserve">come questo ripagano i sacrifici della viticoltura </w:t>
      </w:r>
      <w:r w:rsidR="006C6B28">
        <w:rPr>
          <w:i/>
        </w:rPr>
        <w:t xml:space="preserve">eroica di Pantelleria </w:t>
      </w:r>
      <w:r w:rsidR="004041D0">
        <w:rPr>
          <w:i/>
        </w:rPr>
        <w:t xml:space="preserve">dove la </w:t>
      </w:r>
      <w:r w:rsidR="006C6B28">
        <w:rPr>
          <w:i/>
        </w:rPr>
        <w:t>coltivazione della vite ad alberello patrimonio Unesco rende unico il Passito ed il paesaggio dell’isola.</w:t>
      </w:r>
      <w:r w:rsidRPr="00592EEF">
        <w:rPr>
          <w:i/>
        </w:rPr>
        <w:t>”</w:t>
      </w:r>
    </w:p>
    <w:p w14:paraId="12753CEC" w14:textId="07100D83" w:rsidR="00B17294" w:rsidRDefault="00B17294" w:rsidP="00B17294">
      <w:pPr>
        <w:jc w:val="both"/>
      </w:pPr>
      <w:r>
        <w:t xml:space="preserve">Il Ben Ryé 2017 si presenta con un bouquet molto intenso in cui spiccano le note </w:t>
      </w:r>
      <w:r w:rsidR="00301C25">
        <w:t xml:space="preserve">di </w:t>
      </w:r>
      <w:r>
        <w:t xml:space="preserve">uva passa, albicocca e scorze d’arancia candita. Al palato, offre la sua straordinaria freschezza che bilancia la dolcezza. Perfetto per accompagnare </w:t>
      </w:r>
      <w:r w:rsidR="00301C25">
        <w:t xml:space="preserve">pasticceria secca, </w:t>
      </w:r>
      <w:r>
        <w:t xml:space="preserve">dolci </w:t>
      </w:r>
      <w:r w:rsidR="006E2E7C">
        <w:t>di mandorle</w:t>
      </w:r>
      <w:r w:rsidR="00301C25">
        <w:t xml:space="preserve"> o</w:t>
      </w:r>
      <w:r w:rsidR="006E2E7C">
        <w:t xml:space="preserve"> </w:t>
      </w:r>
      <w:r>
        <w:t>ricotta</w:t>
      </w:r>
      <w:r w:rsidR="00301C25">
        <w:t>, così come formaggi;</w:t>
      </w:r>
      <w:r>
        <w:t xml:space="preserve"> rivela la sua autentica grandezza anche da solo, come vino da meditazione.</w:t>
      </w:r>
    </w:p>
    <w:p w14:paraId="36AEE394" w14:textId="4A98D807" w:rsidR="00B17294" w:rsidRDefault="00B17294" w:rsidP="00B17294">
      <w:pPr>
        <w:jc w:val="both"/>
      </w:pPr>
      <w:r>
        <w:t xml:space="preserve">La premiazione si svolgerà </w:t>
      </w:r>
      <w:r w:rsidRPr="00CC22FA">
        <w:t xml:space="preserve">in occasione della serata di apertura dell'evento I </w:t>
      </w:r>
      <w:r>
        <w:t>Migliori</w:t>
      </w:r>
      <w:r w:rsidRPr="00CC22FA">
        <w:t xml:space="preserve"> </w:t>
      </w:r>
      <w:r>
        <w:t>Vini</w:t>
      </w:r>
      <w:r w:rsidRPr="00CC22FA">
        <w:t xml:space="preserve"> </w:t>
      </w:r>
      <w:r>
        <w:t>Italiani</w:t>
      </w:r>
      <w:r w:rsidRPr="00CC22FA">
        <w:t xml:space="preserve"> 2020</w:t>
      </w:r>
      <w:r>
        <w:t>,</w:t>
      </w:r>
      <w:r w:rsidRPr="00CC22FA">
        <w:t xml:space="preserve"> </w:t>
      </w:r>
      <w:r>
        <w:t xml:space="preserve">in programma a Roma il </w:t>
      </w:r>
      <w:r w:rsidRPr="00CC22FA">
        <w:t xml:space="preserve">13 febbraio presso </w:t>
      </w:r>
      <w:r>
        <w:t>la suggestiva cornice del</w:t>
      </w:r>
      <w:r w:rsidRPr="00CC22FA">
        <w:t xml:space="preserve"> </w:t>
      </w:r>
      <w:r>
        <w:t>Salone</w:t>
      </w:r>
      <w:r w:rsidRPr="00CC22FA">
        <w:t xml:space="preserve"> </w:t>
      </w:r>
      <w:r>
        <w:t>delle</w:t>
      </w:r>
      <w:r w:rsidRPr="00CC22FA">
        <w:t xml:space="preserve"> </w:t>
      </w:r>
      <w:r>
        <w:t>Fontane</w:t>
      </w:r>
      <w:r w:rsidR="006E2E7C">
        <w:t xml:space="preserve"> all’</w:t>
      </w:r>
      <w:r w:rsidRPr="00CC22FA">
        <w:t>EUR.</w:t>
      </w:r>
    </w:p>
    <w:p w14:paraId="6E5D874B" w14:textId="77777777" w:rsidR="00B17294" w:rsidRPr="0010748D" w:rsidRDefault="00B17294" w:rsidP="0010748D">
      <w:pPr>
        <w:spacing w:after="0" w:line="240" w:lineRule="auto"/>
        <w:jc w:val="center"/>
        <w:rPr>
          <w:sz w:val="18"/>
          <w:szCs w:val="18"/>
        </w:rPr>
      </w:pPr>
    </w:p>
    <w:p w14:paraId="151C42FB" w14:textId="58EF433C" w:rsidR="0010748D" w:rsidRPr="0010748D" w:rsidRDefault="0010748D" w:rsidP="0010748D">
      <w:pPr>
        <w:spacing w:after="120" w:line="240" w:lineRule="atLeast"/>
        <w:jc w:val="right"/>
        <w:rPr>
          <w:i/>
          <w:iCs/>
          <w:sz w:val="18"/>
          <w:szCs w:val="18"/>
        </w:rPr>
      </w:pPr>
      <w:r w:rsidRPr="0010748D">
        <w:rPr>
          <w:i/>
          <w:iCs/>
          <w:sz w:val="18"/>
          <w:szCs w:val="18"/>
        </w:rPr>
        <w:t xml:space="preserve">Marsala, </w:t>
      </w:r>
      <w:r w:rsidR="002D7F35">
        <w:rPr>
          <w:i/>
          <w:iCs/>
          <w:sz w:val="18"/>
          <w:szCs w:val="18"/>
        </w:rPr>
        <w:t>12</w:t>
      </w:r>
      <w:r w:rsidR="00D2159F">
        <w:rPr>
          <w:i/>
          <w:iCs/>
          <w:sz w:val="18"/>
          <w:szCs w:val="18"/>
        </w:rPr>
        <w:t xml:space="preserve"> febbraio </w:t>
      </w:r>
      <w:r w:rsidRPr="0010748D">
        <w:rPr>
          <w:i/>
          <w:iCs/>
          <w:sz w:val="18"/>
          <w:szCs w:val="18"/>
        </w:rPr>
        <w:t>2019</w:t>
      </w:r>
    </w:p>
    <w:p w14:paraId="78425F09" w14:textId="01E3F4B2" w:rsidR="0010748D" w:rsidRPr="0010748D" w:rsidRDefault="0010748D" w:rsidP="0010748D">
      <w:pPr>
        <w:spacing w:after="0" w:line="240" w:lineRule="atLeast"/>
        <w:rPr>
          <w:sz w:val="18"/>
          <w:szCs w:val="18"/>
        </w:rPr>
      </w:pPr>
      <w:r w:rsidRPr="0010748D">
        <w:rPr>
          <w:sz w:val="18"/>
          <w:szCs w:val="18"/>
        </w:rPr>
        <w:t>Ufficio Stampa Donnafugata: Nando Calaciura</w:t>
      </w:r>
      <w:r w:rsidR="00D2159F">
        <w:rPr>
          <w:sz w:val="18"/>
          <w:szCs w:val="18"/>
        </w:rPr>
        <w:t xml:space="preserve"> - </w:t>
      </w:r>
      <w:r w:rsidRPr="0010748D">
        <w:rPr>
          <w:sz w:val="18"/>
          <w:szCs w:val="18"/>
        </w:rPr>
        <w:t>calaciura@granviasc.it cell. 338 3229837</w:t>
      </w:r>
    </w:p>
    <w:p w14:paraId="2544E3E4" w14:textId="77777777" w:rsidR="00742A07" w:rsidRPr="0010748D" w:rsidRDefault="0010748D" w:rsidP="0010748D">
      <w:pPr>
        <w:spacing w:after="0" w:line="240" w:lineRule="atLeast"/>
        <w:rPr>
          <w:sz w:val="18"/>
          <w:szCs w:val="18"/>
        </w:rPr>
      </w:pPr>
      <w:r w:rsidRPr="0010748D">
        <w:rPr>
          <w:sz w:val="18"/>
          <w:szCs w:val="18"/>
        </w:rPr>
        <w:t>Pubbliche Relazioni Donnafugata: Baldo M. Palermo baldo.palermo@donnafugata.it tel. 0923 724226</w:t>
      </w:r>
    </w:p>
    <w:sectPr w:rsidR="00742A07" w:rsidRPr="0010748D" w:rsidSect="0010748D">
      <w:headerReference w:type="default" r:id="rId10"/>
      <w:pgSz w:w="11906" w:h="16838"/>
      <w:pgMar w:top="1134" w:right="1134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3198F" w14:textId="77777777" w:rsidR="00A342DA" w:rsidRDefault="00A342DA" w:rsidP="00B60EED">
      <w:pPr>
        <w:spacing w:after="0" w:line="240" w:lineRule="auto"/>
      </w:pPr>
      <w:r>
        <w:separator/>
      </w:r>
    </w:p>
  </w:endnote>
  <w:endnote w:type="continuationSeparator" w:id="0">
    <w:p w14:paraId="0AA1E161" w14:textId="77777777" w:rsidR="00A342DA" w:rsidRDefault="00A342DA" w:rsidP="00B6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8D6A3" w14:textId="77777777" w:rsidR="00A342DA" w:rsidRDefault="00A342DA" w:rsidP="00B60EED">
      <w:pPr>
        <w:spacing w:after="0" w:line="240" w:lineRule="auto"/>
      </w:pPr>
      <w:r>
        <w:separator/>
      </w:r>
    </w:p>
  </w:footnote>
  <w:footnote w:type="continuationSeparator" w:id="0">
    <w:p w14:paraId="1D3CA84F" w14:textId="77777777" w:rsidR="00A342DA" w:rsidRDefault="00A342DA" w:rsidP="00B6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8F553" w14:textId="77777777" w:rsidR="00B60EED" w:rsidRDefault="00B60EED" w:rsidP="00B60EED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03FC110" wp14:editId="78DE463F">
          <wp:extent cx="860127" cy="428692"/>
          <wp:effectExtent l="0" t="0" r="0" b="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Compl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16" cy="449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A5"/>
    <w:rsid w:val="00017385"/>
    <w:rsid w:val="0006799B"/>
    <w:rsid w:val="00074E5A"/>
    <w:rsid w:val="0007632D"/>
    <w:rsid w:val="0009471F"/>
    <w:rsid w:val="000A4A26"/>
    <w:rsid w:val="000B3900"/>
    <w:rsid w:val="000B4D6D"/>
    <w:rsid w:val="000F4361"/>
    <w:rsid w:val="0010748D"/>
    <w:rsid w:val="00136F1E"/>
    <w:rsid w:val="00154E90"/>
    <w:rsid w:val="00190394"/>
    <w:rsid w:val="001B28A1"/>
    <w:rsid w:val="001D5349"/>
    <w:rsid w:val="00294BBA"/>
    <w:rsid w:val="002C6622"/>
    <w:rsid w:val="002D57A4"/>
    <w:rsid w:val="002D7F35"/>
    <w:rsid w:val="002E4CEC"/>
    <w:rsid w:val="00301C25"/>
    <w:rsid w:val="003606A1"/>
    <w:rsid w:val="00370F2A"/>
    <w:rsid w:val="003E7D27"/>
    <w:rsid w:val="004041D0"/>
    <w:rsid w:val="00486507"/>
    <w:rsid w:val="0050485E"/>
    <w:rsid w:val="00597859"/>
    <w:rsid w:val="005B3F44"/>
    <w:rsid w:val="005F7346"/>
    <w:rsid w:val="006220CB"/>
    <w:rsid w:val="006250B6"/>
    <w:rsid w:val="00627FA5"/>
    <w:rsid w:val="006C6B28"/>
    <w:rsid w:val="006E2E7C"/>
    <w:rsid w:val="00731819"/>
    <w:rsid w:val="00735929"/>
    <w:rsid w:val="007367AE"/>
    <w:rsid w:val="00742A07"/>
    <w:rsid w:val="00756093"/>
    <w:rsid w:val="0078503D"/>
    <w:rsid w:val="0085124F"/>
    <w:rsid w:val="00896EBB"/>
    <w:rsid w:val="008B6199"/>
    <w:rsid w:val="008D1C92"/>
    <w:rsid w:val="008D6E4F"/>
    <w:rsid w:val="008E2281"/>
    <w:rsid w:val="00935E8D"/>
    <w:rsid w:val="009C225B"/>
    <w:rsid w:val="00A00F29"/>
    <w:rsid w:val="00A342DA"/>
    <w:rsid w:val="00A86B96"/>
    <w:rsid w:val="00B17294"/>
    <w:rsid w:val="00B60EED"/>
    <w:rsid w:val="00B82AB7"/>
    <w:rsid w:val="00BC65E3"/>
    <w:rsid w:val="00D063BF"/>
    <w:rsid w:val="00D2159F"/>
    <w:rsid w:val="00D52720"/>
    <w:rsid w:val="00D877E5"/>
    <w:rsid w:val="00DB428B"/>
    <w:rsid w:val="00DC121C"/>
    <w:rsid w:val="00DE504A"/>
    <w:rsid w:val="00DF0858"/>
    <w:rsid w:val="00EA0776"/>
    <w:rsid w:val="00F212DC"/>
    <w:rsid w:val="00F33872"/>
    <w:rsid w:val="00F50544"/>
    <w:rsid w:val="00F55144"/>
    <w:rsid w:val="00F852BE"/>
    <w:rsid w:val="00FA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DE9C2"/>
  <w15:docId w15:val="{58660A69-2CCB-487B-87BD-3CB6CC8F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359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3592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60E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0EED"/>
  </w:style>
  <w:style w:type="paragraph" w:styleId="Pidipagina">
    <w:name w:val="footer"/>
    <w:basedOn w:val="Normale"/>
    <w:link w:val="PidipaginaCarattere"/>
    <w:uiPriority w:val="99"/>
    <w:unhideWhenUsed/>
    <w:rsid w:val="00B60E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0E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DBE32-8C56-4581-A5F5-442CEF8C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Baldo Palermo</dc:creator>
  <cp:lastModifiedBy>Francesca Risso</cp:lastModifiedBy>
  <cp:revision>7</cp:revision>
  <cp:lastPrinted>2020-02-10T09:38:00Z</cp:lastPrinted>
  <dcterms:created xsi:type="dcterms:W3CDTF">2020-02-10T08:04:00Z</dcterms:created>
  <dcterms:modified xsi:type="dcterms:W3CDTF">2020-02-13T08:12:00Z</dcterms:modified>
</cp:coreProperties>
</file>