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343D" w14:textId="66A26385" w:rsidR="0010748D" w:rsidRPr="00E32ADC" w:rsidRDefault="006038E8" w:rsidP="0010748D">
      <w:pPr>
        <w:spacing w:after="0" w:line="240" w:lineRule="auto"/>
        <w:jc w:val="center"/>
        <w:rPr>
          <w:sz w:val="18"/>
          <w:szCs w:val="18"/>
          <w:lang w:val="en-US"/>
        </w:rPr>
      </w:pPr>
      <w:r w:rsidRPr="00E32ADC">
        <w:rPr>
          <w:sz w:val="18"/>
          <w:szCs w:val="18"/>
          <w:lang w:val="en-US"/>
        </w:rPr>
        <w:t>PRESS RELEASE</w:t>
      </w:r>
    </w:p>
    <w:p w14:paraId="3BD7D796" w14:textId="77777777" w:rsidR="00B17294" w:rsidRPr="00E32ADC" w:rsidRDefault="00B17294" w:rsidP="0010748D">
      <w:pPr>
        <w:spacing w:after="0" w:line="240" w:lineRule="auto"/>
        <w:jc w:val="center"/>
        <w:rPr>
          <w:sz w:val="18"/>
          <w:szCs w:val="18"/>
          <w:lang w:val="en-US"/>
        </w:rPr>
      </w:pPr>
    </w:p>
    <w:p w14:paraId="2585196B" w14:textId="1B1B7ACE" w:rsidR="00B17294" w:rsidRPr="00E32ADC" w:rsidRDefault="006038E8" w:rsidP="00475EA8">
      <w:pPr>
        <w:spacing w:after="0" w:line="240" w:lineRule="auto"/>
        <w:jc w:val="center"/>
        <w:rPr>
          <w:b/>
          <w:i/>
          <w:iCs/>
          <w:sz w:val="36"/>
          <w:szCs w:val="36"/>
          <w:lang w:val="en-US"/>
        </w:rPr>
      </w:pPr>
      <w:proofErr w:type="spellStart"/>
      <w:r w:rsidRPr="00E32ADC">
        <w:rPr>
          <w:b/>
          <w:i/>
          <w:iCs/>
          <w:sz w:val="36"/>
          <w:szCs w:val="36"/>
          <w:lang w:val="en-US"/>
        </w:rPr>
        <w:t>Biancolilla</w:t>
      </w:r>
      <w:proofErr w:type="spellEnd"/>
      <w:r w:rsidRPr="00E32ADC">
        <w:rPr>
          <w:b/>
          <w:i/>
          <w:iCs/>
          <w:sz w:val="36"/>
          <w:szCs w:val="36"/>
          <w:lang w:val="en-US"/>
        </w:rPr>
        <w:t xml:space="preserve">, the unique </w:t>
      </w:r>
      <w:proofErr w:type="spellStart"/>
      <w:r w:rsidR="006340FC">
        <w:rPr>
          <w:b/>
          <w:i/>
          <w:iCs/>
          <w:sz w:val="36"/>
          <w:szCs w:val="36"/>
          <w:lang w:val="en-US"/>
        </w:rPr>
        <w:t>flavours</w:t>
      </w:r>
      <w:proofErr w:type="spellEnd"/>
      <w:r w:rsidRPr="00E32ADC">
        <w:rPr>
          <w:b/>
          <w:i/>
          <w:iCs/>
          <w:sz w:val="36"/>
          <w:szCs w:val="36"/>
          <w:lang w:val="en-US"/>
        </w:rPr>
        <w:t xml:space="preserve"> and emotions of </w:t>
      </w:r>
      <w:proofErr w:type="spellStart"/>
      <w:r w:rsidRPr="00E32ADC">
        <w:rPr>
          <w:b/>
          <w:i/>
          <w:iCs/>
          <w:sz w:val="36"/>
          <w:szCs w:val="36"/>
          <w:lang w:val="en-US"/>
        </w:rPr>
        <w:t>Pantelleria</w:t>
      </w:r>
      <w:proofErr w:type="spellEnd"/>
    </w:p>
    <w:p w14:paraId="7E2CE07B" w14:textId="26AD97B1" w:rsidR="00B17294" w:rsidRPr="00E32ADC" w:rsidRDefault="00355558" w:rsidP="007E00BB">
      <w:pPr>
        <w:spacing w:before="120" w:line="240" w:lineRule="auto"/>
        <w:ind w:left="993" w:right="707"/>
        <w:jc w:val="center"/>
        <w:rPr>
          <w:b/>
          <w:i/>
          <w:sz w:val="24"/>
          <w:szCs w:val="24"/>
          <w:lang w:val="en-US"/>
        </w:rPr>
      </w:pPr>
      <w:r w:rsidRPr="006038E8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2E5EA1F" wp14:editId="352E393A">
            <wp:simplePos x="0" y="0"/>
            <wp:positionH relativeFrom="margin">
              <wp:posOffset>4025265</wp:posOffset>
            </wp:positionH>
            <wp:positionV relativeFrom="margin">
              <wp:posOffset>1388110</wp:posOffset>
            </wp:positionV>
            <wp:extent cx="2185035" cy="1439545"/>
            <wp:effectExtent l="0" t="0" r="5715" b="825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 raccolta Biancolilla Donnafugata Pantelleria ph Fabio_Gamb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8E8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8601E8D" wp14:editId="7856CE1D">
            <wp:simplePos x="0" y="0"/>
            <wp:positionH relativeFrom="margin">
              <wp:posOffset>2027555</wp:posOffset>
            </wp:positionH>
            <wp:positionV relativeFrom="margin">
              <wp:posOffset>1388110</wp:posOffset>
            </wp:positionV>
            <wp:extent cx="1919605" cy="1439545"/>
            <wp:effectExtent l="0" t="0" r="444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 Olio Biancolilla Donnafugata Pantelleria ph Fabio_Gamb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38E8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497B41E9" wp14:editId="2C1585C8">
            <wp:simplePos x="0" y="0"/>
            <wp:positionH relativeFrom="margin">
              <wp:posOffset>-205740</wp:posOffset>
            </wp:positionH>
            <wp:positionV relativeFrom="margin">
              <wp:posOffset>1388110</wp:posOffset>
            </wp:positionV>
            <wp:extent cx="2162175" cy="1439545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 raccolta Biancolilla Donnafugata Pantelleria ph Fabio_Gambi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205" w:rsidRPr="00E32ADC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6038E8" w:rsidRPr="00E32ADC">
        <w:rPr>
          <w:b/>
          <w:i/>
          <w:sz w:val="24"/>
          <w:szCs w:val="24"/>
          <w:lang w:val="en-US"/>
        </w:rPr>
        <w:t>Donnafugata's</w:t>
      </w:r>
      <w:proofErr w:type="spellEnd"/>
      <w:r w:rsidR="006038E8" w:rsidRPr="00E32ADC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6038E8" w:rsidRPr="00E32ADC">
        <w:rPr>
          <w:b/>
          <w:i/>
          <w:sz w:val="24"/>
          <w:szCs w:val="24"/>
          <w:lang w:val="en-US"/>
        </w:rPr>
        <w:t>Biancolilla</w:t>
      </w:r>
      <w:proofErr w:type="spellEnd"/>
      <w:r w:rsidR="006038E8" w:rsidRPr="00E32ADC">
        <w:rPr>
          <w:b/>
          <w:i/>
          <w:sz w:val="24"/>
          <w:szCs w:val="24"/>
          <w:lang w:val="en-US"/>
        </w:rPr>
        <w:t xml:space="preserve"> comes into being from centuries-old creeping olive trees and heroic agriculture: a prized oil, recently awarded the 5 </w:t>
      </w:r>
      <w:proofErr w:type="spellStart"/>
      <w:r w:rsidR="006038E8" w:rsidRPr="00E32ADC">
        <w:rPr>
          <w:b/>
          <w:i/>
          <w:sz w:val="24"/>
          <w:szCs w:val="24"/>
          <w:lang w:val="en-US"/>
        </w:rPr>
        <w:t>Gocce</w:t>
      </w:r>
      <w:proofErr w:type="spellEnd"/>
      <w:r w:rsidR="006038E8" w:rsidRPr="00E32ADC">
        <w:rPr>
          <w:b/>
          <w:i/>
          <w:sz w:val="24"/>
          <w:szCs w:val="24"/>
          <w:lang w:val="en-US"/>
        </w:rPr>
        <w:t xml:space="preserve"> </w:t>
      </w:r>
      <w:proofErr w:type="spellStart"/>
      <w:r w:rsidR="006038E8" w:rsidRPr="00E32ADC">
        <w:rPr>
          <w:b/>
          <w:i/>
          <w:sz w:val="24"/>
          <w:szCs w:val="24"/>
          <w:lang w:val="en-US"/>
        </w:rPr>
        <w:t>Bibenda</w:t>
      </w:r>
      <w:proofErr w:type="spellEnd"/>
      <w:r w:rsidR="006038E8" w:rsidRPr="00E32ADC">
        <w:rPr>
          <w:b/>
          <w:i/>
          <w:sz w:val="24"/>
          <w:szCs w:val="24"/>
          <w:lang w:val="en-US"/>
        </w:rPr>
        <w:t xml:space="preserve">, an ambassador of the </w:t>
      </w:r>
      <w:proofErr w:type="spellStart"/>
      <w:r w:rsidR="006038E8" w:rsidRPr="00E32ADC">
        <w:rPr>
          <w:b/>
          <w:i/>
          <w:sz w:val="24"/>
          <w:szCs w:val="24"/>
          <w:lang w:val="en-US"/>
        </w:rPr>
        <w:t>flavours</w:t>
      </w:r>
      <w:proofErr w:type="spellEnd"/>
      <w:r w:rsidR="006038E8" w:rsidRPr="00E32ADC">
        <w:rPr>
          <w:b/>
          <w:i/>
          <w:sz w:val="24"/>
          <w:szCs w:val="24"/>
          <w:lang w:val="en-US"/>
        </w:rPr>
        <w:t xml:space="preserve"> and landscape of </w:t>
      </w:r>
      <w:proofErr w:type="spellStart"/>
      <w:r w:rsidR="006038E8" w:rsidRPr="00E32ADC">
        <w:rPr>
          <w:b/>
          <w:i/>
          <w:sz w:val="24"/>
          <w:szCs w:val="24"/>
          <w:lang w:val="en-US"/>
        </w:rPr>
        <w:t>Pantelleria</w:t>
      </w:r>
      <w:proofErr w:type="spellEnd"/>
      <w:r w:rsidR="006038E8" w:rsidRPr="00E32ADC">
        <w:rPr>
          <w:b/>
          <w:i/>
          <w:sz w:val="24"/>
          <w:szCs w:val="24"/>
          <w:lang w:val="en-US"/>
        </w:rPr>
        <w:t>.</w:t>
      </w:r>
      <w:r w:rsidR="00C03C3E" w:rsidRPr="00E32ADC">
        <w:rPr>
          <w:b/>
          <w:i/>
          <w:sz w:val="24"/>
          <w:szCs w:val="24"/>
          <w:lang w:val="en-US"/>
        </w:rPr>
        <w:t xml:space="preserve"> </w:t>
      </w:r>
    </w:p>
    <w:p w14:paraId="0E2090D6" w14:textId="77777777" w:rsidR="00355558" w:rsidRPr="00E32ADC" w:rsidRDefault="00355558" w:rsidP="00486507">
      <w:pPr>
        <w:jc w:val="center"/>
        <w:rPr>
          <w:bCs/>
          <w:i/>
          <w:sz w:val="16"/>
          <w:szCs w:val="16"/>
          <w:lang w:val="en-US"/>
        </w:rPr>
      </w:pPr>
    </w:p>
    <w:p w14:paraId="09318458" w14:textId="310AA0FB" w:rsidR="00F64D75" w:rsidRPr="00E32ADC" w:rsidRDefault="006038E8" w:rsidP="00955205">
      <w:pPr>
        <w:jc w:val="both"/>
        <w:rPr>
          <w:lang w:val="en-US"/>
        </w:rPr>
      </w:pPr>
      <w:r w:rsidRPr="00E32ADC">
        <w:rPr>
          <w:lang w:val="en-US"/>
        </w:rPr>
        <w:t xml:space="preserve">Centuries-old trees just over 1 </w:t>
      </w:r>
      <w:r w:rsidR="006340FC" w:rsidRPr="00E32ADC">
        <w:rPr>
          <w:lang w:val="en-US"/>
        </w:rPr>
        <w:t>meter</w:t>
      </w:r>
      <w:r w:rsidRPr="00E32ADC">
        <w:rPr>
          <w:lang w:val="en-US"/>
        </w:rPr>
        <w:t xml:space="preserve"> high, each of which can extend to a surface area of 30 square </w:t>
      </w:r>
      <w:r w:rsidR="006340FC" w:rsidRPr="00E32ADC">
        <w:rPr>
          <w:lang w:val="en-US"/>
        </w:rPr>
        <w:t>meters</w:t>
      </w:r>
      <w:r w:rsidRPr="00E32ADC">
        <w:rPr>
          <w:lang w:val="en-US"/>
        </w:rPr>
        <w:t xml:space="preserve">: these are the olive trees of </w:t>
      </w:r>
      <w:proofErr w:type="spellStart"/>
      <w:r w:rsidRPr="00E32ADC">
        <w:rPr>
          <w:lang w:val="en-US"/>
        </w:rPr>
        <w:t>Pantelleria</w:t>
      </w:r>
      <w:proofErr w:type="spellEnd"/>
      <w:r w:rsidRPr="00E32ADC">
        <w:rPr>
          <w:lang w:val="en-US"/>
        </w:rPr>
        <w:t xml:space="preserve">, of the </w:t>
      </w:r>
      <w:proofErr w:type="spellStart"/>
      <w:r w:rsidRPr="00E32ADC">
        <w:rPr>
          <w:b/>
          <w:bCs/>
          <w:lang w:val="en-US"/>
        </w:rPr>
        <w:t>Biancolilla</w:t>
      </w:r>
      <w:proofErr w:type="spellEnd"/>
      <w:r w:rsidRPr="00E32ADC">
        <w:rPr>
          <w:lang w:val="en-US"/>
        </w:rPr>
        <w:t xml:space="preserve"> variety, shaped by man to remain creeping and escape the island's wind, from which </w:t>
      </w:r>
      <w:proofErr w:type="spellStart"/>
      <w:r w:rsidRPr="00E32ADC">
        <w:rPr>
          <w:lang w:val="en-US"/>
        </w:rPr>
        <w:t>Donnafugata</w:t>
      </w:r>
      <w:proofErr w:type="spellEnd"/>
      <w:r w:rsidRPr="00E32ADC">
        <w:rPr>
          <w:lang w:val="en-US"/>
        </w:rPr>
        <w:t xml:space="preserve"> produces an extra-virgin olive oil of great prestige.</w:t>
      </w:r>
    </w:p>
    <w:p w14:paraId="5E7F964E" w14:textId="5B63041C" w:rsidR="001B3714" w:rsidRPr="00E32ADC" w:rsidRDefault="002074F1" w:rsidP="00955205">
      <w:pPr>
        <w:jc w:val="both"/>
        <w:rPr>
          <w:lang w:val="en-US"/>
        </w:rPr>
      </w:pPr>
      <w:r w:rsidRPr="00E32ADC">
        <w:rPr>
          <w:lang w:val="en-US"/>
        </w:rPr>
        <w:t xml:space="preserve">Together with </w:t>
      </w:r>
      <w:proofErr w:type="spellStart"/>
      <w:r w:rsidRPr="00E32ADC">
        <w:rPr>
          <w:b/>
          <w:bCs/>
          <w:lang w:val="en-US"/>
        </w:rPr>
        <w:t>Nocellara</w:t>
      </w:r>
      <w:proofErr w:type="spellEnd"/>
      <w:r w:rsidRPr="00E32ADC">
        <w:rPr>
          <w:b/>
          <w:bCs/>
          <w:lang w:val="en-US"/>
        </w:rPr>
        <w:t xml:space="preserve"> </w:t>
      </w:r>
      <w:r w:rsidR="006340FC" w:rsidRPr="006340FC">
        <w:rPr>
          <w:lang w:val="en-US"/>
        </w:rPr>
        <w:t>from</w:t>
      </w:r>
      <w:r w:rsidR="006340FC">
        <w:rPr>
          <w:b/>
          <w:bCs/>
          <w:lang w:val="en-US"/>
        </w:rPr>
        <w:t xml:space="preserve"> </w:t>
      </w:r>
      <w:r w:rsidRPr="00E32ADC">
        <w:rPr>
          <w:b/>
          <w:bCs/>
          <w:lang w:val="en-US"/>
        </w:rPr>
        <w:t>Etna</w:t>
      </w:r>
      <w:r w:rsidRPr="00E32ADC">
        <w:rPr>
          <w:lang w:val="en-US"/>
        </w:rPr>
        <w:t xml:space="preserve"> and the </w:t>
      </w:r>
      <w:proofErr w:type="spellStart"/>
      <w:r w:rsidRPr="00E32ADC">
        <w:rPr>
          <w:b/>
          <w:bCs/>
          <w:lang w:val="en-US"/>
        </w:rPr>
        <w:t>Milleanni</w:t>
      </w:r>
      <w:proofErr w:type="spellEnd"/>
      <w:r w:rsidRPr="00E32ADC">
        <w:rPr>
          <w:b/>
          <w:bCs/>
          <w:lang w:val="en-US"/>
        </w:rPr>
        <w:t xml:space="preserve"> </w:t>
      </w:r>
      <w:r w:rsidR="006340FC" w:rsidRPr="006340FC">
        <w:rPr>
          <w:lang w:val="en-US"/>
        </w:rPr>
        <w:t>blend</w:t>
      </w:r>
      <w:r w:rsidR="006340FC">
        <w:rPr>
          <w:lang w:val="en-US"/>
        </w:rPr>
        <w:t xml:space="preserve"> </w:t>
      </w:r>
      <w:r w:rsidR="006340FC" w:rsidRPr="006340FC">
        <w:rPr>
          <w:lang w:val="en-US"/>
        </w:rPr>
        <w:t xml:space="preserve">from </w:t>
      </w:r>
      <w:r w:rsidRPr="00E32ADC">
        <w:rPr>
          <w:lang w:val="en-US"/>
        </w:rPr>
        <w:t xml:space="preserve">Contessa </w:t>
      </w:r>
      <w:proofErr w:type="spellStart"/>
      <w:r w:rsidRPr="00E32ADC">
        <w:rPr>
          <w:lang w:val="en-US"/>
        </w:rPr>
        <w:t>Entellina</w:t>
      </w:r>
      <w:proofErr w:type="spellEnd"/>
      <w:r w:rsidRPr="00E32ADC">
        <w:rPr>
          <w:lang w:val="en-US"/>
        </w:rPr>
        <w:t xml:space="preserve">, </w:t>
      </w:r>
      <w:proofErr w:type="spellStart"/>
      <w:r w:rsidRPr="00E32ADC">
        <w:rPr>
          <w:lang w:val="en-US"/>
        </w:rPr>
        <w:t>Donnafugata</w:t>
      </w:r>
      <w:proofErr w:type="spellEnd"/>
      <w:r w:rsidRPr="00E32ADC">
        <w:rPr>
          <w:lang w:val="en-US"/>
        </w:rPr>
        <w:t xml:space="preserve"> offers </w:t>
      </w:r>
      <w:r w:rsidR="006340FC">
        <w:rPr>
          <w:lang w:val="en-US"/>
        </w:rPr>
        <w:t xml:space="preserve">olive </w:t>
      </w:r>
      <w:r w:rsidRPr="00E32ADC">
        <w:rPr>
          <w:lang w:val="en-US"/>
        </w:rPr>
        <w:t xml:space="preserve">oil lovers the new vintage of its </w:t>
      </w:r>
      <w:proofErr w:type="spellStart"/>
      <w:r w:rsidRPr="00E32ADC">
        <w:rPr>
          <w:lang w:val="en-US"/>
        </w:rPr>
        <w:t>Biancolilla</w:t>
      </w:r>
      <w:proofErr w:type="spellEnd"/>
      <w:r w:rsidRPr="00E32ADC">
        <w:rPr>
          <w:lang w:val="en-US"/>
        </w:rPr>
        <w:t xml:space="preserve">, </w:t>
      </w:r>
      <w:r w:rsidRPr="00E32ADC">
        <w:rPr>
          <w:b/>
          <w:bCs/>
          <w:lang w:val="en-US"/>
        </w:rPr>
        <w:t>the typical cultivar on the island of sun and wind</w:t>
      </w:r>
      <w:r w:rsidRPr="00E32ADC">
        <w:rPr>
          <w:lang w:val="en-US"/>
        </w:rPr>
        <w:t>.</w:t>
      </w:r>
    </w:p>
    <w:p w14:paraId="2E75DBC9" w14:textId="04200292" w:rsidR="00F72E1E" w:rsidRPr="00E32ADC" w:rsidRDefault="002074F1" w:rsidP="00F72E1E">
      <w:pPr>
        <w:jc w:val="both"/>
        <w:rPr>
          <w:lang w:val="en-US"/>
        </w:rPr>
      </w:pPr>
      <w:r w:rsidRPr="00E32ADC">
        <w:rPr>
          <w:lang w:val="en-US"/>
        </w:rPr>
        <w:t xml:space="preserve">Here </w:t>
      </w:r>
      <w:proofErr w:type="spellStart"/>
      <w:r w:rsidRPr="00E32ADC">
        <w:rPr>
          <w:lang w:val="en-US"/>
        </w:rPr>
        <w:t>Donnafugata</w:t>
      </w:r>
      <w:proofErr w:type="spellEnd"/>
      <w:r w:rsidRPr="00E32ADC">
        <w:rPr>
          <w:lang w:val="en-US"/>
        </w:rPr>
        <w:t xml:space="preserve"> cultivates just over </w:t>
      </w:r>
      <w:r w:rsidRPr="00E32ADC">
        <w:rPr>
          <w:b/>
          <w:bCs/>
          <w:lang w:val="en-US"/>
        </w:rPr>
        <w:t>5 hectares of olive groves</w:t>
      </w:r>
      <w:r w:rsidRPr="00E32ADC">
        <w:rPr>
          <w:lang w:val="en-US"/>
        </w:rPr>
        <w:t xml:space="preserve">, </w:t>
      </w:r>
      <w:r w:rsidRPr="00E32ADC">
        <w:rPr>
          <w:b/>
          <w:bCs/>
          <w:lang w:val="en-US"/>
        </w:rPr>
        <w:t>1,550 plants</w:t>
      </w:r>
      <w:r w:rsidRPr="00E32ADC">
        <w:rPr>
          <w:lang w:val="en-US"/>
        </w:rPr>
        <w:t xml:space="preserve">, concentrated mainly in the south-east, in the </w:t>
      </w:r>
      <w:proofErr w:type="spellStart"/>
      <w:r w:rsidRPr="00E32ADC">
        <w:rPr>
          <w:lang w:val="en-US"/>
        </w:rPr>
        <w:t>Contrada</w:t>
      </w:r>
      <w:proofErr w:type="spellEnd"/>
      <w:r w:rsidRPr="00E32ADC">
        <w:rPr>
          <w:lang w:val="en-US"/>
        </w:rPr>
        <w:t xml:space="preserve"> </w:t>
      </w:r>
      <w:proofErr w:type="spellStart"/>
      <w:r w:rsidRPr="00E32ADC">
        <w:rPr>
          <w:lang w:val="en-US"/>
        </w:rPr>
        <w:t>Montagnole</w:t>
      </w:r>
      <w:proofErr w:type="spellEnd"/>
      <w:r w:rsidRPr="00E32ADC">
        <w:rPr>
          <w:lang w:val="en-US"/>
        </w:rPr>
        <w:t xml:space="preserve"> and </w:t>
      </w:r>
      <w:proofErr w:type="spellStart"/>
      <w:r w:rsidRPr="00E32ADC">
        <w:rPr>
          <w:lang w:val="en-US"/>
        </w:rPr>
        <w:t>Dietro</w:t>
      </w:r>
      <w:proofErr w:type="spellEnd"/>
      <w:r w:rsidRPr="00E32ADC">
        <w:rPr>
          <w:lang w:val="en-US"/>
        </w:rPr>
        <w:t xml:space="preserve"> Isola; the use of manpower and manual </w:t>
      </w:r>
      <w:proofErr w:type="spellStart"/>
      <w:r w:rsidRPr="00E32ADC">
        <w:rPr>
          <w:lang w:val="en-US"/>
        </w:rPr>
        <w:t>labour</w:t>
      </w:r>
      <w:proofErr w:type="spellEnd"/>
      <w:r w:rsidRPr="00E32ADC">
        <w:rPr>
          <w:lang w:val="en-US"/>
        </w:rPr>
        <w:t xml:space="preserve">, as for the heroic viticulture of </w:t>
      </w:r>
      <w:proofErr w:type="spellStart"/>
      <w:r w:rsidRPr="00E32ADC">
        <w:rPr>
          <w:lang w:val="en-US"/>
        </w:rPr>
        <w:t>Pantelleria</w:t>
      </w:r>
      <w:proofErr w:type="spellEnd"/>
      <w:r w:rsidRPr="00E32ADC">
        <w:rPr>
          <w:lang w:val="en-US"/>
        </w:rPr>
        <w:t xml:space="preserve">, is very high. </w:t>
      </w:r>
    </w:p>
    <w:p w14:paraId="288E4395" w14:textId="3F43C8B4" w:rsidR="00B96181" w:rsidRPr="00E32ADC" w:rsidRDefault="002074F1" w:rsidP="00955205">
      <w:pPr>
        <w:jc w:val="both"/>
        <w:rPr>
          <w:lang w:val="en-US"/>
        </w:rPr>
      </w:pPr>
      <w:r w:rsidRPr="00E32ADC">
        <w:rPr>
          <w:lang w:val="en-US"/>
        </w:rPr>
        <w:t xml:space="preserve">"We started harvesting the olives in the second half of October - </w:t>
      </w:r>
      <w:r w:rsidRPr="00E32ADC">
        <w:rPr>
          <w:b/>
          <w:bCs/>
          <w:lang w:val="en-US"/>
        </w:rPr>
        <w:t xml:space="preserve">declares Antonio </w:t>
      </w:r>
      <w:proofErr w:type="spellStart"/>
      <w:r w:rsidRPr="00E32ADC">
        <w:rPr>
          <w:b/>
          <w:bCs/>
          <w:lang w:val="en-US"/>
        </w:rPr>
        <w:t>Rallo</w:t>
      </w:r>
      <w:proofErr w:type="spellEnd"/>
      <w:r w:rsidRPr="00E32ADC">
        <w:rPr>
          <w:b/>
          <w:bCs/>
          <w:lang w:val="en-US"/>
        </w:rPr>
        <w:t xml:space="preserve"> of </w:t>
      </w:r>
      <w:proofErr w:type="spellStart"/>
      <w:r w:rsidRPr="00E32ADC">
        <w:rPr>
          <w:b/>
          <w:bCs/>
          <w:lang w:val="en-US"/>
        </w:rPr>
        <w:t>Donnafugata</w:t>
      </w:r>
      <w:proofErr w:type="spellEnd"/>
      <w:r w:rsidRPr="00E32ADC">
        <w:rPr>
          <w:lang w:val="en-US"/>
        </w:rPr>
        <w:t xml:space="preserve"> - when, at the beginning of the </w:t>
      </w:r>
      <w:proofErr w:type="spellStart"/>
      <w:r w:rsidRPr="00E32ADC">
        <w:rPr>
          <w:lang w:val="en-US"/>
        </w:rPr>
        <w:t>veraison</w:t>
      </w:r>
      <w:proofErr w:type="spellEnd"/>
      <w:r w:rsidRPr="00E32ADC">
        <w:rPr>
          <w:lang w:val="en-US"/>
        </w:rPr>
        <w:t xml:space="preserve">, the grapes have the maximum aromatic fragrance; </w:t>
      </w:r>
      <w:r w:rsidRPr="00E32ADC">
        <w:rPr>
          <w:b/>
          <w:bCs/>
          <w:lang w:val="en-US"/>
        </w:rPr>
        <w:t xml:space="preserve">more than 50 men, </w:t>
      </w:r>
      <w:r w:rsidR="002A6B73" w:rsidRPr="00E32ADC">
        <w:rPr>
          <w:b/>
          <w:bCs/>
          <w:lang w:val="en-US"/>
        </w:rPr>
        <w:t>crouching down</w:t>
      </w:r>
      <w:r w:rsidRPr="00E32ADC">
        <w:rPr>
          <w:lang w:val="en-US"/>
        </w:rPr>
        <w:t xml:space="preserve">, hand-picked the olives during 5 days of work; in order to best extract the components of this oil, cold milling and crushing in a controlled atmosphere was fundamental. From the </w:t>
      </w:r>
      <w:r w:rsidRPr="00E32ADC">
        <w:rPr>
          <w:b/>
          <w:bCs/>
          <w:lang w:val="en-US"/>
        </w:rPr>
        <w:t>very low production yield</w:t>
      </w:r>
      <w:r w:rsidRPr="00E32ADC">
        <w:rPr>
          <w:lang w:val="en-US"/>
        </w:rPr>
        <w:t xml:space="preserve"> of this harvest, equal to 11%, we produced only 6,500 bottles of 500 ml". </w:t>
      </w:r>
    </w:p>
    <w:p w14:paraId="6E95F803" w14:textId="77777777" w:rsidR="002A6B73" w:rsidRPr="00E32ADC" w:rsidRDefault="002A6B73" w:rsidP="002A6B73">
      <w:pPr>
        <w:jc w:val="both"/>
        <w:rPr>
          <w:lang w:val="en-US"/>
        </w:rPr>
      </w:pPr>
      <w:proofErr w:type="gramStart"/>
      <w:r w:rsidRPr="00E32ADC">
        <w:rPr>
          <w:lang w:val="en-US"/>
        </w:rPr>
        <w:t>Thus</w:t>
      </w:r>
      <w:proofErr w:type="gramEnd"/>
      <w:r w:rsidRPr="00E32ADC">
        <w:rPr>
          <w:lang w:val="en-US"/>
        </w:rPr>
        <w:t xml:space="preserve"> a </w:t>
      </w:r>
      <w:proofErr w:type="spellStart"/>
      <w:r w:rsidRPr="00E32ADC">
        <w:rPr>
          <w:b/>
          <w:bCs/>
          <w:lang w:val="en-US"/>
        </w:rPr>
        <w:t>Biancolilla</w:t>
      </w:r>
      <w:proofErr w:type="spellEnd"/>
      <w:r w:rsidRPr="00E32ADC">
        <w:rPr>
          <w:b/>
          <w:bCs/>
          <w:lang w:val="en-US"/>
        </w:rPr>
        <w:t xml:space="preserve"> of particular fineness was obtained, characterized by a light fruitiness</w:t>
      </w:r>
      <w:r w:rsidRPr="00E32ADC">
        <w:rPr>
          <w:lang w:val="en-US"/>
        </w:rPr>
        <w:t xml:space="preserve">, with hints of ribbed tomatoes and aromatic herbs, such as rosemary and thyme: a delicate oil that excels on fresh salads and fish dishes. </w:t>
      </w:r>
    </w:p>
    <w:p w14:paraId="45C0D721" w14:textId="7E04F19C" w:rsidR="00955205" w:rsidRPr="00E32ADC" w:rsidRDefault="002A6B73" w:rsidP="002A6B73">
      <w:pPr>
        <w:jc w:val="both"/>
        <w:rPr>
          <w:lang w:val="en-US"/>
        </w:rPr>
      </w:pPr>
      <w:r w:rsidRPr="00E32ADC">
        <w:rPr>
          <w:lang w:val="en-US"/>
        </w:rPr>
        <w:t xml:space="preserve">An oil to be appreciated for its </w:t>
      </w:r>
      <w:proofErr w:type="spellStart"/>
      <w:r w:rsidRPr="00E32ADC">
        <w:rPr>
          <w:lang w:val="en-US"/>
        </w:rPr>
        <w:t>flavours</w:t>
      </w:r>
      <w:proofErr w:type="spellEnd"/>
      <w:r w:rsidRPr="00E32ADC">
        <w:rPr>
          <w:lang w:val="en-US"/>
        </w:rPr>
        <w:t xml:space="preserve"> and for the evocative and timeless landscape of which it is an ambassador: the terraces overlooking the sea, the dry stone walls, the twisted trunks of the older olive trees with their very wide umbrella of branches and leaves. The release of </w:t>
      </w:r>
      <w:proofErr w:type="spellStart"/>
      <w:r w:rsidRPr="00E32ADC">
        <w:rPr>
          <w:lang w:val="en-US"/>
        </w:rPr>
        <w:t>Donnafugata's</w:t>
      </w:r>
      <w:proofErr w:type="spellEnd"/>
      <w:r w:rsidRPr="00E32ADC">
        <w:rPr>
          <w:lang w:val="en-US"/>
        </w:rPr>
        <w:t xml:space="preserve"> </w:t>
      </w:r>
      <w:proofErr w:type="spellStart"/>
      <w:r w:rsidRPr="00E32ADC">
        <w:rPr>
          <w:lang w:val="en-US"/>
        </w:rPr>
        <w:t>Biancolilla</w:t>
      </w:r>
      <w:proofErr w:type="spellEnd"/>
      <w:r w:rsidRPr="00E32ADC">
        <w:rPr>
          <w:lang w:val="en-US"/>
        </w:rPr>
        <w:t xml:space="preserve"> 2019 was immediately greeted </w:t>
      </w:r>
      <w:r w:rsidRPr="00E32ADC">
        <w:rPr>
          <w:b/>
          <w:bCs/>
          <w:lang w:val="en-US"/>
        </w:rPr>
        <w:t xml:space="preserve">by a prestigious award, the coveted 5 </w:t>
      </w:r>
      <w:proofErr w:type="spellStart"/>
      <w:r w:rsidRPr="00E32ADC">
        <w:rPr>
          <w:b/>
          <w:bCs/>
          <w:i/>
          <w:iCs/>
          <w:lang w:val="en-US"/>
        </w:rPr>
        <w:t>Gocce</w:t>
      </w:r>
      <w:proofErr w:type="spellEnd"/>
      <w:r w:rsidRPr="00E32ADC">
        <w:rPr>
          <w:b/>
          <w:bCs/>
          <w:i/>
          <w:iCs/>
          <w:lang w:val="en-US"/>
        </w:rPr>
        <w:t xml:space="preserve"> </w:t>
      </w:r>
      <w:proofErr w:type="spellStart"/>
      <w:r w:rsidRPr="00E32ADC">
        <w:rPr>
          <w:b/>
          <w:bCs/>
          <w:i/>
          <w:iCs/>
          <w:lang w:val="en-US"/>
        </w:rPr>
        <w:t>Bibenda</w:t>
      </w:r>
      <w:proofErr w:type="spellEnd"/>
      <w:r w:rsidRPr="00E32ADC">
        <w:rPr>
          <w:lang w:val="en-US"/>
        </w:rPr>
        <w:t>, awarded only to the best Italian oils.</w:t>
      </w:r>
      <w:r w:rsidR="002B2908" w:rsidRPr="00E32ADC">
        <w:rPr>
          <w:lang w:val="en-US"/>
        </w:rPr>
        <w:t xml:space="preserve"> </w:t>
      </w:r>
    </w:p>
    <w:p w14:paraId="209A1835" w14:textId="04593389" w:rsidR="00955205" w:rsidRPr="00E32ADC" w:rsidRDefault="002A6B73" w:rsidP="00955205">
      <w:pPr>
        <w:jc w:val="both"/>
        <w:rPr>
          <w:lang w:val="en-US"/>
        </w:rPr>
      </w:pPr>
      <w:r w:rsidRPr="00E32ADC">
        <w:rPr>
          <w:lang w:val="en-US"/>
        </w:rPr>
        <w:t xml:space="preserve">"As for wine - </w:t>
      </w:r>
      <w:r w:rsidRPr="00E32ADC">
        <w:rPr>
          <w:b/>
          <w:bCs/>
          <w:lang w:val="en-US"/>
        </w:rPr>
        <w:t xml:space="preserve">declares </w:t>
      </w:r>
      <w:proofErr w:type="spellStart"/>
      <w:r w:rsidRPr="00E32ADC">
        <w:rPr>
          <w:b/>
          <w:bCs/>
          <w:lang w:val="en-US"/>
        </w:rPr>
        <w:t>Josè</w:t>
      </w:r>
      <w:proofErr w:type="spellEnd"/>
      <w:r w:rsidRPr="00E32ADC">
        <w:rPr>
          <w:b/>
          <w:bCs/>
          <w:lang w:val="en-US"/>
        </w:rPr>
        <w:t xml:space="preserve"> </w:t>
      </w:r>
      <w:proofErr w:type="spellStart"/>
      <w:r w:rsidRPr="00E32ADC">
        <w:rPr>
          <w:b/>
          <w:bCs/>
          <w:lang w:val="en-US"/>
        </w:rPr>
        <w:t>Rallo</w:t>
      </w:r>
      <w:proofErr w:type="spellEnd"/>
      <w:r w:rsidRPr="00E32ADC">
        <w:rPr>
          <w:b/>
          <w:bCs/>
          <w:lang w:val="en-US"/>
        </w:rPr>
        <w:t xml:space="preserve"> of </w:t>
      </w:r>
      <w:proofErr w:type="spellStart"/>
      <w:r w:rsidRPr="00E32ADC">
        <w:rPr>
          <w:b/>
          <w:bCs/>
          <w:lang w:val="en-US"/>
        </w:rPr>
        <w:t>Donnafugata</w:t>
      </w:r>
      <w:proofErr w:type="spellEnd"/>
      <w:r w:rsidRPr="00E32ADC">
        <w:rPr>
          <w:lang w:val="en-US"/>
        </w:rPr>
        <w:t xml:space="preserve"> - also for </w:t>
      </w:r>
      <w:r w:rsidR="00385905">
        <w:rPr>
          <w:lang w:val="en-US"/>
        </w:rPr>
        <w:t xml:space="preserve">olive </w:t>
      </w:r>
      <w:r w:rsidRPr="00E32ADC">
        <w:rPr>
          <w:lang w:val="en-US"/>
        </w:rPr>
        <w:t xml:space="preserve">oil we feel like the heirs of a millenary agriculture, and </w:t>
      </w:r>
      <w:r w:rsidRPr="00E32ADC">
        <w:rPr>
          <w:b/>
          <w:bCs/>
          <w:lang w:val="en-US"/>
        </w:rPr>
        <w:t xml:space="preserve">we want to translate the </w:t>
      </w:r>
      <w:proofErr w:type="spellStart"/>
      <w:r w:rsidRPr="00E32ADC">
        <w:rPr>
          <w:b/>
          <w:bCs/>
          <w:lang w:val="en-US"/>
        </w:rPr>
        <w:t>flavo</w:t>
      </w:r>
      <w:r w:rsidR="00385905">
        <w:rPr>
          <w:b/>
          <w:bCs/>
          <w:lang w:val="en-US"/>
        </w:rPr>
        <w:t>u</w:t>
      </w:r>
      <w:r w:rsidRPr="00E32ADC">
        <w:rPr>
          <w:b/>
          <w:bCs/>
          <w:lang w:val="en-US"/>
        </w:rPr>
        <w:t>rs</w:t>
      </w:r>
      <w:proofErr w:type="spellEnd"/>
      <w:r w:rsidRPr="00E32ADC">
        <w:rPr>
          <w:b/>
          <w:bCs/>
          <w:lang w:val="en-US"/>
        </w:rPr>
        <w:t xml:space="preserve"> of the island into unique emotions</w:t>
      </w:r>
      <w:r w:rsidRPr="00E32ADC">
        <w:rPr>
          <w:lang w:val="en-US"/>
        </w:rPr>
        <w:t xml:space="preserve">. It is with this philosophy that we have always selected our products, trying to express the extraordinary personality of </w:t>
      </w:r>
      <w:proofErr w:type="spellStart"/>
      <w:r w:rsidRPr="00E32ADC">
        <w:rPr>
          <w:lang w:val="en-US"/>
        </w:rPr>
        <w:t>Pantelleria</w:t>
      </w:r>
      <w:proofErr w:type="spellEnd"/>
      <w:r w:rsidRPr="00E32ADC">
        <w:rPr>
          <w:lang w:val="en-US"/>
        </w:rPr>
        <w:t xml:space="preserve">". </w:t>
      </w:r>
      <w:bookmarkStart w:id="0" w:name="_GoBack"/>
      <w:bookmarkEnd w:id="0"/>
    </w:p>
    <w:p w14:paraId="151C42FB" w14:textId="6170CCEB" w:rsidR="0010748D" w:rsidRPr="0010748D" w:rsidRDefault="0010748D" w:rsidP="0043523F">
      <w:pPr>
        <w:jc w:val="right"/>
        <w:rPr>
          <w:i/>
          <w:iCs/>
          <w:sz w:val="18"/>
          <w:szCs w:val="18"/>
        </w:rPr>
      </w:pPr>
      <w:r w:rsidRPr="0010748D">
        <w:rPr>
          <w:i/>
          <w:iCs/>
          <w:sz w:val="18"/>
          <w:szCs w:val="18"/>
        </w:rPr>
        <w:t xml:space="preserve">Marsala, </w:t>
      </w:r>
      <w:r w:rsidR="00955205">
        <w:rPr>
          <w:i/>
          <w:iCs/>
          <w:sz w:val="18"/>
          <w:szCs w:val="18"/>
        </w:rPr>
        <w:t>27</w:t>
      </w:r>
      <w:r w:rsidR="00D2159F">
        <w:rPr>
          <w:i/>
          <w:iCs/>
          <w:sz w:val="18"/>
          <w:szCs w:val="18"/>
        </w:rPr>
        <w:t xml:space="preserve"> </w:t>
      </w:r>
      <w:proofErr w:type="spellStart"/>
      <w:r w:rsidR="002A6B73" w:rsidRPr="007A1FEE">
        <w:rPr>
          <w:i/>
          <w:iCs/>
          <w:sz w:val="18"/>
          <w:szCs w:val="18"/>
        </w:rPr>
        <w:t>February</w:t>
      </w:r>
      <w:proofErr w:type="spellEnd"/>
      <w:r w:rsidR="002A6B73" w:rsidRPr="007A1FEE">
        <w:rPr>
          <w:i/>
          <w:iCs/>
          <w:sz w:val="18"/>
          <w:szCs w:val="18"/>
        </w:rPr>
        <w:t xml:space="preserve"> </w:t>
      </w:r>
      <w:r w:rsidRPr="007A1FEE">
        <w:rPr>
          <w:i/>
          <w:iCs/>
          <w:sz w:val="18"/>
          <w:szCs w:val="18"/>
        </w:rPr>
        <w:t>20</w:t>
      </w:r>
      <w:r w:rsidR="00543911" w:rsidRPr="007A1FEE">
        <w:rPr>
          <w:i/>
          <w:iCs/>
          <w:sz w:val="18"/>
          <w:szCs w:val="18"/>
        </w:rPr>
        <w:t>20</w:t>
      </w:r>
    </w:p>
    <w:p w14:paraId="2544E3E4" w14:textId="1C1B5595" w:rsidR="00742A07" w:rsidRDefault="0010748D" w:rsidP="0010748D">
      <w:pPr>
        <w:spacing w:after="0" w:line="240" w:lineRule="atLeast"/>
        <w:rPr>
          <w:sz w:val="18"/>
          <w:szCs w:val="18"/>
        </w:rPr>
      </w:pPr>
      <w:proofErr w:type="spellStart"/>
      <w:r w:rsidRPr="0010748D">
        <w:rPr>
          <w:sz w:val="18"/>
          <w:szCs w:val="18"/>
        </w:rPr>
        <w:t>Donnafugata</w:t>
      </w:r>
      <w:proofErr w:type="spellEnd"/>
      <w:r w:rsidR="002A6B73">
        <w:rPr>
          <w:sz w:val="18"/>
          <w:szCs w:val="18"/>
        </w:rPr>
        <w:t xml:space="preserve"> Public Relations</w:t>
      </w:r>
      <w:r w:rsidRPr="0010748D">
        <w:rPr>
          <w:sz w:val="18"/>
          <w:szCs w:val="18"/>
        </w:rPr>
        <w:t xml:space="preserve">: Baldo M. Palermo </w:t>
      </w:r>
      <w:hyperlink r:id="rId10" w:history="1">
        <w:r w:rsidR="007A1FEE" w:rsidRPr="00016AC7">
          <w:rPr>
            <w:rStyle w:val="Collegamentoipertestuale"/>
            <w:sz w:val="18"/>
            <w:szCs w:val="18"/>
          </w:rPr>
          <w:t>baldo.palermo@donnafugata.it</w:t>
        </w:r>
      </w:hyperlink>
      <w:r w:rsidR="007A1FEE">
        <w:rPr>
          <w:sz w:val="18"/>
          <w:szCs w:val="18"/>
        </w:rPr>
        <w:t xml:space="preserve"> </w:t>
      </w:r>
      <w:r w:rsidRPr="0010748D">
        <w:rPr>
          <w:sz w:val="18"/>
          <w:szCs w:val="18"/>
        </w:rPr>
        <w:t xml:space="preserve"> tel. </w:t>
      </w:r>
      <w:r w:rsidR="007A1FEE">
        <w:rPr>
          <w:sz w:val="18"/>
          <w:szCs w:val="18"/>
        </w:rPr>
        <w:t xml:space="preserve">+39 </w:t>
      </w:r>
      <w:r w:rsidRPr="0010748D">
        <w:rPr>
          <w:sz w:val="18"/>
          <w:szCs w:val="18"/>
        </w:rPr>
        <w:t>0923 724226</w:t>
      </w:r>
    </w:p>
    <w:p w14:paraId="2EAC4393" w14:textId="5DBDB44C" w:rsidR="007A1FEE" w:rsidRDefault="007A1FEE" w:rsidP="0010748D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Laura Ellwanger    </w:t>
      </w:r>
      <w:hyperlink r:id="rId11" w:history="1">
        <w:r w:rsidRPr="00016AC7">
          <w:rPr>
            <w:rStyle w:val="Collegamentoipertestuale"/>
            <w:sz w:val="18"/>
            <w:szCs w:val="18"/>
          </w:rPr>
          <w:t>pr.international@donnafugata.it</w:t>
        </w:r>
      </w:hyperlink>
      <w:r>
        <w:rPr>
          <w:sz w:val="18"/>
          <w:szCs w:val="18"/>
        </w:rPr>
        <w:t xml:space="preserve"> </w:t>
      </w:r>
      <w:r w:rsidRPr="0010748D">
        <w:rPr>
          <w:sz w:val="18"/>
          <w:szCs w:val="18"/>
        </w:rPr>
        <w:t xml:space="preserve">tel. </w:t>
      </w:r>
      <w:r>
        <w:rPr>
          <w:sz w:val="18"/>
          <w:szCs w:val="18"/>
        </w:rPr>
        <w:t xml:space="preserve">+39 </w:t>
      </w:r>
      <w:r w:rsidRPr="0010748D">
        <w:rPr>
          <w:sz w:val="18"/>
          <w:szCs w:val="18"/>
        </w:rPr>
        <w:t>0923 7242</w:t>
      </w:r>
      <w:r>
        <w:rPr>
          <w:sz w:val="18"/>
          <w:szCs w:val="18"/>
        </w:rPr>
        <w:t>58</w:t>
      </w:r>
    </w:p>
    <w:p w14:paraId="11772D61" w14:textId="51D70531" w:rsidR="007A1FEE" w:rsidRPr="0010748D" w:rsidRDefault="007A1FEE" w:rsidP="007A1FEE">
      <w:pPr>
        <w:spacing w:after="0" w:line="240" w:lineRule="atLeast"/>
        <w:rPr>
          <w:sz w:val="18"/>
          <w:szCs w:val="18"/>
        </w:rPr>
      </w:pPr>
      <w:proofErr w:type="spellStart"/>
      <w:r w:rsidRPr="0010748D">
        <w:rPr>
          <w:sz w:val="18"/>
          <w:szCs w:val="18"/>
        </w:rPr>
        <w:t>Donnafugata</w:t>
      </w:r>
      <w:proofErr w:type="spellEnd"/>
      <w:r>
        <w:rPr>
          <w:sz w:val="18"/>
          <w:szCs w:val="18"/>
        </w:rPr>
        <w:t xml:space="preserve"> Press Office</w:t>
      </w:r>
      <w:r w:rsidRPr="0010748D">
        <w:rPr>
          <w:sz w:val="18"/>
          <w:szCs w:val="18"/>
        </w:rPr>
        <w:t xml:space="preserve">: Nando </w:t>
      </w:r>
      <w:proofErr w:type="spellStart"/>
      <w:r w:rsidRPr="0010748D">
        <w:rPr>
          <w:sz w:val="18"/>
          <w:szCs w:val="18"/>
        </w:rPr>
        <w:t>Calaciura</w:t>
      </w:r>
      <w:proofErr w:type="spellEnd"/>
      <w:r>
        <w:rPr>
          <w:sz w:val="18"/>
          <w:szCs w:val="18"/>
        </w:rPr>
        <w:t xml:space="preserve"> - </w:t>
      </w:r>
      <w:r w:rsidRPr="0010748D">
        <w:rPr>
          <w:sz w:val="18"/>
          <w:szCs w:val="18"/>
        </w:rPr>
        <w:t xml:space="preserve">calaciura@granviasc.it </w:t>
      </w:r>
      <w:proofErr w:type="spellStart"/>
      <w:r w:rsidRPr="0010748D">
        <w:rPr>
          <w:sz w:val="18"/>
          <w:szCs w:val="18"/>
        </w:rPr>
        <w:t>cell</w:t>
      </w:r>
      <w:proofErr w:type="spellEnd"/>
      <w:r w:rsidRPr="0010748D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+39 </w:t>
      </w:r>
      <w:r w:rsidRPr="0010748D">
        <w:rPr>
          <w:sz w:val="18"/>
          <w:szCs w:val="18"/>
        </w:rPr>
        <w:t>338 3229837</w:t>
      </w:r>
    </w:p>
    <w:p w14:paraId="4FABEB85" w14:textId="77777777" w:rsidR="007A1FEE" w:rsidRDefault="007A1FEE" w:rsidP="0010748D">
      <w:pPr>
        <w:spacing w:after="0" w:line="240" w:lineRule="atLeast"/>
        <w:rPr>
          <w:sz w:val="18"/>
          <w:szCs w:val="18"/>
        </w:rPr>
      </w:pPr>
    </w:p>
    <w:p w14:paraId="031AAF78" w14:textId="77777777" w:rsidR="002B07B7" w:rsidRPr="0010748D" w:rsidRDefault="002B07B7" w:rsidP="0010748D">
      <w:pPr>
        <w:spacing w:after="0" w:line="240" w:lineRule="atLeast"/>
        <w:rPr>
          <w:sz w:val="18"/>
          <w:szCs w:val="18"/>
        </w:rPr>
      </w:pPr>
    </w:p>
    <w:sectPr w:rsidR="002B07B7" w:rsidRPr="0010748D" w:rsidSect="0010748D">
      <w:headerReference w:type="default" r:id="rId12"/>
      <w:pgSz w:w="11906" w:h="16838"/>
      <w:pgMar w:top="1134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D3DE3" w14:textId="77777777" w:rsidR="00747660" w:rsidRDefault="00747660" w:rsidP="00B60EED">
      <w:pPr>
        <w:spacing w:after="0" w:line="240" w:lineRule="auto"/>
      </w:pPr>
      <w:r>
        <w:separator/>
      </w:r>
    </w:p>
  </w:endnote>
  <w:endnote w:type="continuationSeparator" w:id="0">
    <w:p w14:paraId="7F3045E8" w14:textId="77777777" w:rsidR="00747660" w:rsidRDefault="00747660" w:rsidP="00B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2D141" w14:textId="77777777" w:rsidR="00747660" w:rsidRDefault="00747660" w:rsidP="00B60EED">
      <w:pPr>
        <w:spacing w:after="0" w:line="240" w:lineRule="auto"/>
      </w:pPr>
      <w:r>
        <w:separator/>
      </w:r>
    </w:p>
  </w:footnote>
  <w:footnote w:type="continuationSeparator" w:id="0">
    <w:p w14:paraId="5F13F1C9" w14:textId="77777777" w:rsidR="00747660" w:rsidRDefault="00747660" w:rsidP="00B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F553" w14:textId="77777777" w:rsidR="00B60EED" w:rsidRDefault="00B60EED" w:rsidP="00B60EE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3FC110" wp14:editId="78DE463F">
          <wp:extent cx="860127" cy="428692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Compl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16" cy="44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A5"/>
    <w:rsid w:val="00017385"/>
    <w:rsid w:val="0006799B"/>
    <w:rsid w:val="00074E5A"/>
    <w:rsid w:val="0007632D"/>
    <w:rsid w:val="0009471F"/>
    <w:rsid w:val="000A4A26"/>
    <w:rsid w:val="000B4D6D"/>
    <w:rsid w:val="000F4361"/>
    <w:rsid w:val="0010748D"/>
    <w:rsid w:val="00136F1E"/>
    <w:rsid w:val="00154E90"/>
    <w:rsid w:val="00190394"/>
    <w:rsid w:val="001B28A1"/>
    <w:rsid w:val="001B3714"/>
    <w:rsid w:val="001D5349"/>
    <w:rsid w:val="002074F1"/>
    <w:rsid w:val="00282B09"/>
    <w:rsid w:val="00294BBA"/>
    <w:rsid w:val="002A6B73"/>
    <w:rsid w:val="002B07B7"/>
    <w:rsid w:val="002B2908"/>
    <w:rsid w:val="002C6622"/>
    <w:rsid w:val="002D57A4"/>
    <w:rsid w:val="002D7F35"/>
    <w:rsid w:val="002E4CEC"/>
    <w:rsid w:val="00301C25"/>
    <w:rsid w:val="00355558"/>
    <w:rsid w:val="003606A1"/>
    <w:rsid w:val="00370F2A"/>
    <w:rsid w:val="00385905"/>
    <w:rsid w:val="003E7D27"/>
    <w:rsid w:val="004041D0"/>
    <w:rsid w:val="0043523F"/>
    <w:rsid w:val="00475EA8"/>
    <w:rsid w:val="00486507"/>
    <w:rsid w:val="004B5347"/>
    <w:rsid w:val="004F7AE3"/>
    <w:rsid w:val="0050485E"/>
    <w:rsid w:val="00543911"/>
    <w:rsid w:val="00545962"/>
    <w:rsid w:val="005647B3"/>
    <w:rsid w:val="00597859"/>
    <w:rsid w:val="005B3F44"/>
    <w:rsid w:val="005F7346"/>
    <w:rsid w:val="006038E8"/>
    <w:rsid w:val="006220CB"/>
    <w:rsid w:val="006250B6"/>
    <w:rsid w:val="00627FA5"/>
    <w:rsid w:val="006340FC"/>
    <w:rsid w:val="006B371A"/>
    <w:rsid w:val="006C6B28"/>
    <w:rsid w:val="006E2E7C"/>
    <w:rsid w:val="00731819"/>
    <w:rsid w:val="00735929"/>
    <w:rsid w:val="007367AE"/>
    <w:rsid w:val="00742A07"/>
    <w:rsid w:val="00747660"/>
    <w:rsid w:val="00756093"/>
    <w:rsid w:val="0078503D"/>
    <w:rsid w:val="007A1FEE"/>
    <w:rsid w:val="007E00BB"/>
    <w:rsid w:val="0085124F"/>
    <w:rsid w:val="00896EBB"/>
    <w:rsid w:val="008B6199"/>
    <w:rsid w:val="008D1C92"/>
    <w:rsid w:val="008D6E4F"/>
    <w:rsid w:val="008E2281"/>
    <w:rsid w:val="00935E8D"/>
    <w:rsid w:val="00955205"/>
    <w:rsid w:val="009B2241"/>
    <w:rsid w:val="009B5FD6"/>
    <w:rsid w:val="009C225B"/>
    <w:rsid w:val="00A00F29"/>
    <w:rsid w:val="00A82D88"/>
    <w:rsid w:val="00A86B96"/>
    <w:rsid w:val="00B17294"/>
    <w:rsid w:val="00B45384"/>
    <w:rsid w:val="00B60EED"/>
    <w:rsid w:val="00B82AB7"/>
    <w:rsid w:val="00B96181"/>
    <w:rsid w:val="00BC65E3"/>
    <w:rsid w:val="00C03C3E"/>
    <w:rsid w:val="00CC6D37"/>
    <w:rsid w:val="00D063BF"/>
    <w:rsid w:val="00D2159F"/>
    <w:rsid w:val="00D462B8"/>
    <w:rsid w:val="00D52720"/>
    <w:rsid w:val="00D877E5"/>
    <w:rsid w:val="00DB428B"/>
    <w:rsid w:val="00DC121C"/>
    <w:rsid w:val="00DE504A"/>
    <w:rsid w:val="00DF0858"/>
    <w:rsid w:val="00E32ADC"/>
    <w:rsid w:val="00EA0776"/>
    <w:rsid w:val="00F212DC"/>
    <w:rsid w:val="00F33872"/>
    <w:rsid w:val="00F50544"/>
    <w:rsid w:val="00F55144"/>
    <w:rsid w:val="00F64D75"/>
    <w:rsid w:val="00F72E1E"/>
    <w:rsid w:val="00F852BE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DE9C2"/>
  <w15:docId w15:val="{58660A69-2CCB-487B-87BD-3CB6CC8F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9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59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ED"/>
  </w:style>
  <w:style w:type="paragraph" w:styleId="Pidipagina">
    <w:name w:val="footer"/>
    <w:basedOn w:val="Normale"/>
    <w:link w:val="Pidipagina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E8D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1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.international@donnafuga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5717-0B48-43EA-BE53-59FA1C83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 Palermo</dc:creator>
  <cp:lastModifiedBy>Marketing</cp:lastModifiedBy>
  <cp:revision>4</cp:revision>
  <cp:lastPrinted>2020-02-26T16:35:00Z</cp:lastPrinted>
  <dcterms:created xsi:type="dcterms:W3CDTF">2020-03-03T16:04:00Z</dcterms:created>
  <dcterms:modified xsi:type="dcterms:W3CDTF">2020-03-03T16:12:00Z</dcterms:modified>
</cp:coreProperties>
</file>