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F5" w:rsidRPr="002153DC" w:rsidRDefault="00A36084" w:rsidP="006841AC">
      <w:pPr>
        <w:pStyle w:val="Default"/>
        <w:spacing w:after="240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r w:rsidRPr="002153DC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05599F" w:rsidRPr="002153DC" w:rsidRDefault="0041181F" w:rsidP="006221B0">
      <w:pPr>
        <w:spacing w:after="120"/>
        <w:jc w:val="center"/>
        <w:rPr>
          <w:rFonts w:cs="Tahoma"/>
          <w:i/>
          <w:sz w:val="40"/>
          <w:szCs w:val="40"/>
          <w:lang w:val="de-DE"/>
        </w:rPr>
      </w:pPr>
      <w:r w:rsidRPr="002153DC">
        <w:rPr>
          <w:rFonts w:cs="Tahoma"/>
          <w:i/>
          <w:sz w:val="40"/>
          <w:szCs w:val="40"/>
          <w:lang w:val="de-DE"/>
        </w:rPr>
        <w:t>Potentielle</w:t>
      </w:r>
      <w:r w:rsidR="00A36084" w:rsidRPr="002153DC">
        <w:rPr>
          <w:rFonts w:cs="Tahoma"/>
          <w:i/>
          <w:sz w:val="40"/>
          <w:szCs w:val="40"/>
          <w:lang w:val="de-DE"/>
        </w:rPr>
        <w:t xml:space="preserve"> Master </w:t>
      </w:r>
      <w:proofErr w:type="spellStart"/>
      <w:r w:rsidR="00A36084" w:rsidRPr="002153DC">
        <w:rPr>
          <w:rFonts w:cs="Tahoma"/>
          <w:i/>
          <w:sz w:val="40"/>
          <w:szCs w:val="40"/>
          <w:lang w:val="de-DE"/>
        </w:rPr>
        <w:t>of</w:t>
      </w:r>
      <w:proofErr w:type="spellEnd"/>
      <w:r w:rsidR="00A36084" w:rsidRPr="002153DC">
        <w:rPr>
          <w:rFonts w:cs="Tahoma"/>
          <w:i/>
          <w:sz w:val="40"/>
          <w:szCs w:val="40"/>
          <w:lang w:val="de-DE"/>
        </w:rPr>
        <w:t xml:space="preserve"> </w:t>
      </w:r>
      <w:proofErr w:type="spellStart"/>
      <w:r w:rsidR="00A36084" w:rsidRPr="002153DC">
        <w:rPr>
          <w:rFonts w:cs="Tahoma"/>
          <w:i/>
          <w:sz w:val="40"/>
          <w:szCs w:val="40"/>
          <w:lang w:val="de-DE"/>
        </w:rPr>
        <w:t>Wine</w:t>
      </w:r>
      <w:proofErr w:type="spellEnd"/>
      <w:r w:rsidR="00A36084" w:rsidRPr="002153DC">
        <w:rPr>
          <w:rFonts w:cs="Tahoma"/>
          <w:i/>
          <w:sz w:val="40"/>
          <w:szCs w:val="40"/>
          <w:lang w:val="de-DE"/>
        </w:rPr>
        <w:t xml:space="preserve"> bei</w:t>
      </w:r>
      <w:r w:rsidR="00861756" w:rsidRPr="002153DC">
        <w:rPr>
          <w:rFonts w:cs="Tahoma"/>
          <w:i/>
          <w:sz w:val="40"/>
          <w:szCs w:val="40"/>
          <w:lang w:val="de-DE"/>
        </w:rPr>
        <w:t xml:space="preserve"> </w:t>
      </w:r>
      <w:proofErr w:type="spellStart"/>
      <w:r w:rsidR="00861756" w:rsidRPr="002153DC">
        <w:rPr>
          <w:rFonts w:cs="Tahoma"/>
          <w:i/>
          <w:sz w:val="40"/>
          <w:szCs w:val="40"/>
          <w:lang w:val="de-DE"/>
        </w:rPr>
        <w:t>Donnafugata</w:t>
      </w:r>
      <w:proofErr w:type="spellEnd"/>
      <w:r w:rsidR="0005599F" w:rsidRPr="002153DC">
        <w:rPr>
          <w:rFonts w:cs="Tahoma"/>
          <w:i/>
          <w:sz w:val="40"/>
          <w:szCs w:val="40"/>
          <w:lang w:val="de-DE"/>
        </w:rPr>
        <w:t xml:space="preserve"> </w:t>
      </w:r>
    </w:p>
    <w:p w:rsidR="001416C8" w:rsidRPr="002153DC" w:rsidRDefault="00A36084" w:rsidP="00B51579">
      <w:pPr>
        <w:spacing w:after="240" w:line="240" w:lineRule="auto"/>
        <w:ind w:left="142" w:right="142"/>
        <w:jc w:val="center"/>
        <w:rPr>
          <w:rFonts w:cs="Tahoma"/>
          <w:sz w:val="28"/>
          <w:szCs w:val="28"/>
          <w:lang w:val="de-DE"/>
        </w:rPr>
      </w:pPr>
      <w:r w:rsidRPr="002153DC">
        <w:rPr>
          <w:rFonts w:cs="Tahoma"/>
          <w:sz w:val="28"/>
          <w:szCs w:val="28"/>
          <w:lang w:val="de-DE"/>
        </w:rPr>
        <w:t xml:space="preserve">Die erste Etappe des Ausbildungskurses für diese renommierte Qualifizierung </w:t>
      </w:r>
      <w:r w:rsidR="0041181F" w:rsidRPr="002153DC">
        <w:rPr>
          <w:rFonts w:cs="Tahoma"/>
          <w:sz w:val="28"/>
          <w:szCs w:val="28"/>
          <w:lang w:val="de-DE"/>
        </w:rPr>
        <w:t>für Weine</w:t>
      </w:r>
      <w:r w:rsidRPr="002153DC">
        <w:rPr>
          <w:rFonts w:cs="Tahoma"/>
          <w:sz w:val="28"/>
          <w:szCs w:val="28"/>
          <w:lang w:val="de-DE"/>
        </w:rPr>
        <w:t xml:space="preserve">xperten und </w:t>
      </w:r>
      <w:r w:rsidR="0041181F" w:rsidRPr="002153DC">
        <w:rPr>
          <w:rFonts w:cs="Tahoma"/>
          <w:sz w:val="28"/>
          <w:szCs w:val="28"/>
          <w:lang w:val="de-DE"/>
        </w:rPr>
        <w:t xml:space="preserve">Kommunikatoren, die zu den weltweit </w:t>
      </w:r>
      <w:r w:rsidRPr="002153DC">
        <w:rPr>
          <w:rFonts w:cs="Tahoma"/>
          <w:sz w:val="28"/>
          <w:szCs w:val="28"/>
          <w:lang w:val="de-DE"/>
        </w:rPr>
        <w:t xml:space="preserve">angesehensten </w:t>
      </w:r>
      <w:r w:rsidR="0041181F" w:rsidRPr="002153DC">
        <w:rPr>
          <w:rFonts w:cs="Tahoma"/>
          <w:sz w:val="28"/>
          <w:szCs w:val="28"/>
          <w:lang w:val="de-DE"/>
        </w:rPr>
        <w:t>zählt</w:t>
      </w:r>
      <w:r w:rsidR="001416C8" w:rsidRPr="002153DC">
        <w:rPr>
          <w:rFonts w:cs="Tahoma"/>
          <w:sz w:val="28"/>
          <w:szCs w:val="28"/>
          <w:lang w:val="de-DE"/>
        </w:rPr>
        <w:t>.</w:t>
      </w:r>
    </w:p>
    <w:p w:rsidR="002357ED" w:rsidRPr="002153DC" w:rsidRDefault="002E5B0C" w:rsidP="00861756">
      <w:pPr>
        <w:spacing w:before="360" w:after="80" w:line="280" w:lineRule="atLeast"/>
        <w:jc w:val="both"/>
        <w:rPr>
          <w:noProof/>
          <w:sz w:val="24"/>
          <w:szCs w:val="24"/>
          <w:highlight w:val="yellow"/>
          <w:lang w:val="de-DE" w:eastAsia="it-IT"/>
        </w:rPr>
      </w:pPr>
      <w:r w:rsidRPr="002153DC">
        <w:rPr>
          <w:b/>
          <w:noProof/>
          <w:sz w:val="24"/>
          <w:szCs w:val="24"/>
          <w:lang w:val="de-DE" w:eastAsia="it-IT"/>
        </w:rPr>
        <w:t>Bei</w:t>
      </w:r>
      <w:r w:rsidR="002357ED" w:rsidRPr="002153DC">
        <w:rPr>
          <w:b/>
          <w:noProof/>
          <w:sz w:val="24"/>
          <w:szCs w:val="24"/>
          <w:lang w:val="de-DE" w:eastAsia="it-IT"/>
        </w:rPr>
        <w:t xml:space="preserve"> Donnafugata</w:t>
      </w:r>
      <w:r w:rsidRPr="002153DC">
        <w:rPr>
          <w:b/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>w</w:t>
      </w:r>
      <w:r w:rsidR="002153DC">
        <w:rPr>
          <w:noProof/>
          <w:sz w:val="24"/>
          <w:szCs w:val="24"/>
          <w:lang w:val="de-DE" w:eastAsia="it-IT"/>
        </w:rPr>
        <w:t>ird</w:t>
      </w:r>
      <w:r w:rsidRPr="002153DC">
        <w:rPr>
          <w:noProof/>
          <w:sz w:val="24"/>
          <w:szCs w:val="24"/>
          <w:lang w:val="de-DE" w:eastAsia="it-IT"/>
        </w:rPr>
        <w:t xml:space="preserve"> </w:t>
      </w:r>
      <w:r w:rsidRPr="002153DC">
        <w:rPr>
          <w:b/>
          <w:noProof/>
          <w:sz w:val="24"/>
          <w:szCs w:val="24"/>
          <w:lang w:val="de-DE" w:eastAsia="it-IT"/>
        </w:rPr>
        <w:t>vom</w:t>
      </w:r>
      <w:r w:rsidR="002357ED" w:rsidRPr="002153DC">
        <w:rPr>
          <w:b/>
          <w:noProof/>
          <w:sz w:val="24"/>
          <w:szCs w:val="24"/>
          <w:lang w:val="de-DE" w:eastAsia="it-IT"/>
        </w:rPr>
        <w:t xml:space="preserve"> 3</w:t>
      </w:r>
      <w:r w:rsidRPr="002153DC">
        <w:rPr>
          <w:b/>
          <w:noProof/>
          <w:sz w:val="24"/>
          <w:szCs w:val="24"/>
          <w:lang w:val="de-DE" w:eastAsia="it-IT"/>
        </w:rPr>
        <w:t xml:space="preserve">. </w:t>
      </w:r>
      <w:r w:rsidR="002357ED" w:rsidRPr="002153DC">
        <w:rPr>
          <w:b/>
          <w:noProof/>
          <w:sz w:val="24"/>
          <w:szCs w:val="24"/>
          <w:lang w:val="de-DE" w:eastAsia="it-IT"/>
        </w:rPr>
        <w:t xml:space="preserve"> </w:t>
      </w:r>
      <w:r w:rsidRPr="002153DC">
        <w:rPr>
          <w:b/>
          <w:noProof/>
          <w:sz w:val="24"/>
          <w:szCs w:val="24"/>
          <w:lang w:val="de-DE" w:eastAsia="it-IT"/>
        </w:rPr>
        <w:t>b</w:t>
      </w:r>
      <w:r w:rsidR="004744D3" w:rsidRPr="002153DC">
        <w:rPr>
          <w:b/>
          <w:noProof/>
          <w:sz w:val="24"/>
          <w:szCs w:val="24"/>
          <w:lang w:val="de-DE" w:eastAsia="it-IT"/>
        </w:rPr>
        <w:t>i</w:t>
      </w:r>
      <w:r w:rsidRPr="002153DC">
        <w:rPr>
          <w:b/>
          <w:noProof/>
          <w:sz w:val="24"/>
          <w:szCs w:val="24"/>
          <w:lang w:val="de-DE" w:eastAsia="it-IT"/>
        </w:rPr>
        <w:t xml:space="preserve">s zum </w:t>
      </w:r>
      <w:r w:rsidR="002357ED" w:rsidRPr="002153DC">
        <w:rPr>
          <w:b/>
          <w:noProof/>
          <w:sz w:val="24"/>
          <w:szCs w:val="24"/>
          <w:lang w:val="de-DE" w:eastAsia="it-IT"/>
        </w:rPr>
        <w:t>5</w:t>
      </w:r>
      <w:r w:rsidRPr="002153DC">
        <w:rPr>
          <w:b/>
          <w:noProof/>
          <w:sz w:val="24"/>
          <w:szCs w:val="24"/>
          <w:lang w:val="de-DE" w:eastAsia="it-IT"/>
        </w:rPr>
        <w:t>. März</w:t>
      </w:r>
      <w:r w:rsidR="002357ED" w:rsidRPr="002153DC">
        <w:rPr>
          <w:b/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 xml:space="preserve">die 6. Edition der </w:t>
      </w:r>
      <w:r w:rsidRPr="002153DC">
        <w:rPr>
          <w:b/>
          <w:noProof/>
          <w:sz w:val="24"/>
          <w:szCs w:val="24"/>
          <w:lang w:val="de-DE" w:eastAsia="it-IT"/>
        </w:rPr>
        <w:t xml:space="preserve">Kurse für </w:t>
      </w:r>
      <w:r w:rsidR="0041181F" w:rsidRPr="002153DC">
        <w:rPr>
          <w:b/>
          <w:noProof/>
          <w:sz w:val="24"/>
          <w:szCs w:val="24"/>
          <w:lang w:val="de-DE" w:eastAsia="it-IT"/>
        </w:rPr>
        <w:t>potentielle</w:t>
      </w:r>
      <w:r w:rsidRPr="002153DC">
        <w:rPr>
          <w:b/>
          <w:noProof/>
          <w:sz w:val="24"/>
          <w:szCs w:val="24"/>
          <w:lang w:val="de-DE" w:eastAsia="it-IT"/>
        </w:rPr>
        <w:t xml:space="preserve"> Master of Wine </w:t>
      </w:r>
      <w:r w:rsidRPr="002153DC">
        <w:rPr>
          <w:noProof/>
          <w:sz w:val="24"/>
          <w:szCs w:val="24"/>
          <w:lang w:val="de-DE" w:eastAsia="it-IT"/>
        </w:rPr>
        <w:t>ausgetragen, die von dem gleichnamigen Londoner</w:t>
      </w:r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hyperlink r:id="rId7" w:history="1">
        <w:r w:rsidR="002357ED"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>I</w:t>
        </w:r>
        <w:r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>n</w:t>
        </w:r>
        <w:r w:rsidR="002357ED"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>stitut</w:t>
        </w:r>
      </w:hyperlink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 xml:space="preserve">in Zusammenarbeit mit dem </w:t>
      </w:r>
      <w:hyperlink r:id="rId8" w:history="1">
        <w:r w:rsidR="002357ED"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 xml:space="preserve">Istituto </w:t>
        </w:r>
        <w:r w:rsidR="009D067B"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>Grandi Marchi</w:t>
        </w:r>
      </w:hyperlink>
      <w:r w:rsidRPr="002153DC">
        <w:rPr>
          <w:rStyle w:val="Collegamentoipertestuale"/>
          <w:b/>
          <w:noProof/>
          <w:sz w:val="24"/>
          <w:szCs w:val="24"/>
          <w:lang w:val="de-DE" w:eastAsia="it-IT"/>
        </w:rPr>
        <w:t xml:space="preserve"> </w:t>
      </w:r>
      <w:r w:rsidRPr="002153DC">
        <w:rPr>
          <w:rStyle w:val="Collegamentoipertestuale"/>
          <w:noProof/>
          <w:color w:val="auto"/>
          <w:sz w:val="24"/>
          <w:szCs w:val="24"/>
          <w:u w:val="none"/>
          <w:lang w:val="de-DE" w:eastAsia="it-IT"/>
        </w:rPr>
        <w:t>organisiert werden</w:t>
      </w:r>
      <w:r w:rsidR="002357ED" w:rsidRPr="002153DC">
        <w:rPr>
          <w:noProof/>
          <w:sz w:val="24"/>
          <w:szCs w:val="24"/>
          <w:lang w:val="de-DE" w:eastAsia="it-IT"/>
        </w:rPr>
        <w:t>.</w:t>
      </w:r>
    </w:p>
    <w:p w:rsidR="002357ED" w:rsidRPr="002153DC" w:rsidRDefault="00A36084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r w:rsidRPr="002153DC">
        <w:rPr>
          <w:noProof/>
          <w:sz w:val="24"/>
          <w:szCs w:val="24"/>
          <w:lang w:val="de-DE" w:eastAsia="it-IT"/>
        </w:rPr>
        <w:t xml:space="preserve">Der Kurs wird in englischer Sprache von den </w:t>
      </w:r>
      <w:r w:rsidR="002357ED" w:rsidRPr="002153DC">
        <w:rPr>
          <w:noProof/>
          <w:sz w:val="24"/>
          <w:szCs w:val="24"/>
          <w:lang w:val="de-DE" w:eastAsia="it-IT"/>
        </w:rPr>
        <w:t>Master of Wine Jane Hunt, Peter Mc</w:t>
      </w:r>
      <w:r w:rsidRPr="002153DC">
        <w:rPr>
          <w:noProof/>
          <w:sz w:val="24"/>
          <w:szCs w:val="24"/>
          <w:lang w:val="de-DE" w:eastAsia="it-IT"/>
        </w:rPr>
        <w:t>Combie und</w:t>
      </w:r>
      <w:r w:rsidR="002357ED" w:rsidRPr="002153DC">
        <w:rPr>
          <w:noProof/>
          <w:sz w:val="24"/>
          <w:szCs w:val="24"/>
          <w:lang w:val="de-DE" w:eastAsia="it-IT"/>
        </w:rPr>
        <w:t xml:space="preserve"> Susan Hulme</w:t>
      </w:r>
      <w:r w:rsidRPr="002153DC">
        <w:rPr>
          <w:noProof/>
          <w:sz w:val="24"/>
          <w:szCs w:val="24"/>
          <w:lang w:val="de-DE" w:eastAsia="it-IT"/>
        </w:rPr>
        <w:t xml:space="preserve"> gehalten und ist Fachleuten vorbehalten, die mindestens 2 Jahre</w:t>
      </w:r>
      <w:r w:rsidR="0041181F" w:rsidRPr="002153DC">
        <w:rPr>
          <w:noProof/>
          <w:sz w:val="24"/>
          <w:szCs w:val="24"/>
          <w:lang w:val="de-DE" w:eastAsia="it-IT"/>
        </w:rPr>
        <w:t xml:space="preserve"> Erfahrung</w:t>
      </w:r>
      <w:r w:rsidRPr="002153DC">
        <w:rPr>
          <w:noProof/>
          <w:sz w:val="24"/>
          <w:szCs w:val="24"/>
          <w:lang w:val="de-DE" w:eastAsia="it-IT"/>
        </w:rPr>
        <w:t xml:space="preserve"> im Weinbaubereich haben oder </w:t>
      </w:r>
      <w:r w:rsidR="0041181F" w:rsidRPr="002153DC">
        <w:rPr>
          <w:noProof/>
          <w:sz w:val="24"/>
          <w:szCs w:val="24"/>
          <w:lang w:val="de-DE" w:eastAsia="it-IT"/>
        </w:rPr>
        <w:t>über eine entsprechende Fachqualifizierung verfügen.</w:t>
      </w:r>
    </w:p>
    <w:p w:rsidR="002357ED" w:rsidRPr="002153DC" w:rsidRDefault="004744D3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bookmarkStart w:id="0" w:name="_GoBack"/>
      <w:bookmarkEnd w:id="0"/>
      <w:r w:rsidRPr="002153DC">
        <w:rPr>
          <w:noProof/>
          <w:sz w:val="24"/>
          <w:szCs w:val="24"/>
          <w:lang w:val="de-DE" w:eastAsia="it-IT"/>
        </w:rPr>
        <w:t xml:space="preserve">Ziel der Ausbildung </w:t>
      </w:r>
      <w:r w:rsidR="00A36084" w:rsidRPr="002153DC">
        <w:rPr>
          <w:noProof/>
          <w:sz w:val="24"/>
          <w:szCs w:val="24"/>
          <w:lang w:val="de-DE" w:eastAsia="it-IT"/>
        </w:rPr>
        <w:t xml:space="preserve">ist es, </w:t>
      </w:r>
      <w:r w:rsidR="00A36084" w:rsidRPr="002153DC">
        <w:rPr>
          <w:b/>
          <w:noProof/>
          <w:sz w:val="24"/>
          <w:szCs w:val="24"/>
          <w:lang w:val="de-DE" w:eastAsia="it-IT"/>
        </w:rPr>
        <w:t xml:space="preserve">Verkostungstechniken </w:t>
      </w:r>
      <w:r w:rsidR="00A36084" w:rsidRPr="002153DC">
        <w:rPr>
          <w:noProof/>
          <w:sz w:val="24"/>
          <w:szCs w:val="24"/>
          <w:lang w:val="de-DE" w:eastAsia="it-IT"/>
        </w:rPr>
        <w:t>und grundlegende analytische Fähigkeiten für die Qualifizierung Master of W</w:t>
      </w:r>
      <w:r w:rsidR="00D2680B">
        <w:rPr>
          <w:noProof/>
          <w:sz w:val="24"/>
          <w:szCs w:val="24"/>
          <w:lang w:val="de-DE" w:eastAsia="it-IT"/>
        </w:rPr>
        <w:t>ine</w:t>
      </w:r>
      <w:r w:rsidR="00A36084" w:rsidRPr="002153DC">
        <w:rPr>
          <w:noProof/>
          <w:sz w:val="24"/>
          <w:szCs w:val="24"/>
          <w:lang w:val="de-DE" w:eastAsia="it-IT"/>
        </w:rPr>
        <w:t xml:space="preserve"> zu entwickeln und umfangreiche Thematiken anzugehen, die die Stile und Trends der inter</w:t>
      </w:r>
      <w:r w:rsidR="00D2680B">
        <w:rPr>
          <w:noProof/>
          <w:sz w:val="24"/>
          <w:szCs w:val="24"/>
          <w:lang w:val="de-DE" w:eastAsia="it-IT"/>
        </w:rPr>
        <w:t>nati</w:t>
      </w:r>
      <w:r w:rsidR="00A36084" w:rsidRPr="002153DC">
        <w:rPr>
          <w:noProof/>
          <w:sz w:val="24"/>
          <w:szCs w:val="24"/>
          <w:lang w:val="de-DE" w:eastAsia="it-IT"/>
        </w:rPr>
        <w:t xml:space="preserve">onalen Önonologie, </w:t>
      </w:r>
      <w:r w:rsidR="0041181F" w:rsidRPr="002153DC">
        <w:rPr>
          <w:noProof/>
          <w:sz w:val="24"/>
          <w:szCs w:val="24"/>
          <w:lang w:val="de-DE" w:eastAsia="it-IT"/>
        </w:rPr>
        <w:t>aufgespritete</w:t>
      </w:r>
      <w:r w:rsidR="00A36084" w:rsidRPr="002153DC">
        <w:rPr>
          <w:noProof/>
          <w:sz w:val="24"/>
          <w:szCs w:val="24"/>
          <w:lang w:val="de-DE" w:eastAsia="it-IT"/>
        </w:rPr>
        <w:t xml:space="preserve"> Weine, Nachhaltigkeit im Weinbau</w:t>
      </w:r>
      <w:r w:rsidR="0041181F" w:rsidRPr="002153DC">
        <w:rPr>
          <w:noProof/>
          <w:sz w:val="24"/>
          <w:szCs w:val="24"/>
          <w:lang w:val="de-DE" w:eastAsia="it-IT"/>
        </w:rPr>
        <w:t xml:space="preserve"> sowie</w:t>
      </w:r>
      <w:r w:rsidR="00A36084" w:rsidRPr="002153DC">
        <w:rPr>
          <w:noProof/>
          <w:sz w:val="24"/>
          <w:szCs w:val="24"/>
          <w:lang w:val="de-DE" w:eastAsia="it-IT"/>
        </w:rPr>
        <w:t xml:space="preserve"> die Märkte und die Kommunikation des Weins</w:t>
      </w:r>
      <w:r w:rsidR="0041181F" w:rsidRPr="002153DC">
        <w:rPr>
          <w:noProof/>
          <w:sz w:val="24"/>
          <w:szCs w:val="24"/>
          <w:lang w:val="de-DE" w:eastAsia="it-IT"/>
        </w:rPr>
        <w:t xml:space="preserve"> betreffen</w:t>
      </w:r>
      <w:r w:rsidR="00A36084" w:rsidRPr="002153DC">
        <w:rPr>
          <w:noProof/>
          <w:sz w:val="24"/>
          <w:szCs w:val="24"/>
          <w:lang w:val="de-DE" w:eastAsia="it-IT"/>
        </w:rPr>
        <w:t xml:space="preserve">. </w:t>
      </w:r>
    </w:p>
    <w:p w:rsidR="002357ED" w:rsidRPr="002153DC" w:rsidRDefault="00A36084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r w:rsidRPr="002153DC">
        <w:rPr>
          <w:noProof/>
          <w:sz w:val="24"/>
          <w:szCs w:val="24"/>
          <w:lang w:val="de-DE" w:eastAsia="it-IT"/>
        </w:rPr>
        <w:t>Am Ende der drei Tage</w:t>
      </w:r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hyperlink r:id="rId9" w:history="1">
        <w:r w:rsidR="002357ED" w:rsidRPr="002153DC">
          <w:rPr>
            <w:rStyle w:val="Collegamentoipertestuale"/>
            <w:b/>
            <w:noProof/>
            <w:sz w:val="24"/>
            <w:szCs w:val="24"/>
            <w:lang w:val="de-DE" w:eastAsia="it-IT"/>
          </w:rPr>
          <w:t>Masterclass</w:t>
        </w:r>
      </w:hyperlink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 xml:space="preserve">in den historischen Kellereien von </w:t>
      </w:r>
      <w:r w:rsidR="002357ED" w:rsidRPr="002153DC">
        <w:rPr>
          <w:noProof/>
          <w:sz w:val="24"/>
          <w:szCs w:val="24"/>
          <w:lang w:val="de-DE" w:eastAsia="it-IT"/>
        </w:rPr>
        <w:t xml:space="preserve">Donnafugata </w:t>
      </w:r>
      <w:r w:rsidRPr="002153DC">
        <w:rPr>
          <w:noProof/>
          <w:sz w:val="24"/>
          <w:szCs w:val="24"/>
          <w:lang w:val="de-DE" w:eastAsia="it-IT"/>
        </w:rPr>
        <w:t>in</w:t>
      </w:r>
      <w:r w:rsidR="002357ED" w:rsidRPr="002153DC">
        <w:rPr>
          <w:noProof/>
          <w:sz w:val="24"/>
          <w:szCs w:val="24"/>
          <w:lang w:val="de-DE" w:eastAsia="it-IT"/>
        </w:rPr>
        <w:t xml:space="preserve"> Marsala</w:t>
      </w:r>
      <w:r w:rsidRPr="002153DC">
        <w:rPr>
          <w:noProof/>
          <w:sz w:val="24"/>
          <w:szCs w:val="24"/>
          <w:lang w:val="de-DE" w:eastAsia="it-IT"/>
        </w:rPr>
        <w:t xml:space="preserve"> werden die Teilnehmer eine Prüfung ablegen können</w:t>
      </w:r>
      <w:r w:rsidR="004744D3" w:rsidRPr="002153DC">
        <w:rPr>
          <w:noProof/>
          <w:sz w:val="24"/>
          <w:szCs w:val="24"/>
          <w:lang w:val="de-DE" w:eastAsia="it-IT"/>
        </w:rPr>
        <w:t xml:space="preserve">, </w:t>
      </w:r>
      <w:r w:rsidRPr="002153DC">
        <w:rPr>
          <w:noProof/>
          <w:sz w:val="24"/>
          <w:szCs w:val="24"/>
          <w:lang w:val="de-DE" w:eastAsia="it-IT"/>
        </w:rPr>
        <w:t xml:space="preserve">die </w:t>
      </w:r>
      <w:r w:rsidR="004744D3" w:rsidRPr="002153DC">
        <w:rPr>
          <w:noProof/>
          <w:sz w:val="24"/>
          <w:szCs w:val="24"/>
          <w:lang w:val="de-DE" w:eastAsia="it-IT"/>
        </w:rPr>
        <w:t>die direkte</w:t>
      </w:r>
      <w:r w:rsidRPr="002153DC">
        <w:rPr>
          <w:noProof/>
          <w:sz w:val="24"/>
          <w:szCs w:val="24"/>
          <w:lang w:val="de-DE" w:eastAsia="it-IT"/>
        </w:rPr>
        <w:t xml:space="preserve"> Aufnahme in das Studienprogramm </w:t>
      </w:r>
      <w:r w:rsidR="004744D3" w:rsidRPr="002153DC">
        <w:rPr>
          <w:noProof/>
          <w:sz w:val="24"/>
          <w:szCs w:val="24"/>
          <w:lang w:val="de-DE" w:eastAsia="it-IT"/>
        </w:rPr>
        <w:t>des Istitute</w:t>
      </w:r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r w:rsidR="004744D3" w:rsidRPr="002153DC">
        <w:rPr>
          <w:noProof/>
          <w:sz w:val="24"/>
          <w:szCs w:val="24"/>
          <w:lang w:val="de-DE" w:eastAsia="it-IT"/>
        </w:rPr>
        <w:t xml:space="preserve">of </w:t>
      </w:r>
      <w:r w:rsidR="002357ED" w:rsidRPr="002153DC">
        <w:rPr>
          <w:noProof/>
          <w:sz w:val="24"/>
          <w:szCs w:val="24"/>
          <w:lang w:val="de-DE" w:eastAsia="it-IT"/>
        </w:rPr>
        <w:t>Masters of Wine</w:t>
      </w:r>
      <w:r w:rsidRPr="002153DC">
        <w:rPr>
          <w:noProof/>
          <w:sz w:val="24"/>
          <w:szCs w:val="24"/>
          <w:lang w:val="de-DE" w:eastAsia="it-IT"/>
        </w:rPr>
        <w:t xml:space="preserve"> </w:t>
      </w:r>
      <w:r w:rsidR="004744D3" w:rsidRPr="002153DC">
        <w:rPr>
          <w:noProof/>
          <w:sz w:val="24"/>
          <w:szCs w:val="24"/>
          <w:lang w:val="de-DE" w:eastAsia="it-IT"/>
        </w:rPr>
        <w:t>ermöglicht</w:t>
      </w:r>
      <w:r w:rsidR="002357ED" w:rsidRPr="002153DC">
        <w:rPr>
          <w:noProof/>
          <w:sz w:val="24"/>
          <w:szCs w:val="24"/>
          <w:lang w:val="de-DE" w:eastAsia="it-IT"/>
        </w:rPr>
        <w:t>.</w:t>
      </w:r>
    </w:p>
    <w:p w:rsidR="002357ED" w:rsidRPr="002153DC" w:rsidRDefault="00A36084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r w:rsidRPr="002153DC">
        <w:rPr>
          <w:b/>
          <w:noProof/>
          <w:sz w:val="24"/>
          <w:szCs w:val="24"/>
          <w:lang w:val="de-DE" w:eastAsia="it-IT"/>
        </w:rPr>
        <w:t xml:space="preserve">Es gibt nur 352 </w:t>
      </w:r>
      <w:r w:rsidR="002357ED" w:rsidRPr="002153DC">
        <w:rPr>
          <w:b/>
          <w:noProof/>
          <w:sz w:val="24"/>
          <w:szCs w:val="24"/>
          <w:lang w:val="de-DE" w:eastAsia="it-IT"/>
        </w:rPr>
        <w:t xml:space="preserve">MW </w:t>
      </w:r>
      <w:r w:rsidRPr="002153DC">
        <w:rPr>
          <w:b/>
          <w:noProof/>
          <w:sz w:val="24"/>
          <w:szCs w:val="24"/>
          <w:lang w:val="de-DE" w:eastAsia="it-IT"/>
        </w:rPr>
        <w:t>auf der Welt</w:t>
      </w:r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>und sie gehören zu</w:t>
      </w:r>
      <w:r w:rsidR="004744D3" w:rsidRPr="002153DC">
        <w:rPr>
          <w:noProof/>
          <w:sz w:val="24"/>
          <w:szCs w:val="24"/>
          <w:lang w:val="de-DE" w:eastAsia="it-IT"/>
        </w:rPr>
        <w:t xml:space="preserve"> </w:t>
      </w:r>
      <w:r w:rsidRPr="002153DC">
        <w:rPr>
          <w:noProof/>
          <w:sz w:val="24"/>
          <w:szCs w:val="24"/>
          <w:lang w:val="de-DE" w:eastAsia="it-IT"/>
        </w:rPr>
        <w:t xml:space="preserve">28 unterschiedlichen Nationalitäten; es gibt noch keine italienischen MW, aber </w:t>
      </w:r>
      <w:r w:rsidR="004744D3" w:rsidRPr="002153DC">
        <w:rPr>
          <w:noProof/>
          <w:sz w:val="24"/>
          <w:szCs w:val="24"/>
          <w:lang w:val="de-DE" w:eastAsia="it-IT"/>
        </w:rPr>
        <w:t xml:space="preserve">im Juni werden </w:t>
      </w:r>
      <w:r w:rsidR="002153DC">
        <w:rPr>
          <w:noProof/>
          <w:sz w:val="24"/>
          <w:szCs w:val="24"/>
          <w:lang w:val="de-DE" w:eastAsia="it-IT"/>
        </w:rPr>
        <w:t xml:space="preserve">auch </w:t>
      </w:r>
      <w:r w:rsidRPr="002153DC">
        <w:rPr>
          <w:noProof/>
          <w:sz w:val="24"/>
          <w:szCs w:val="24"/>
          <w:lang w:val="de-DE" w:eastAsia="it-IT"/>
        </w:rPr>
        <w:t xml:space="preserve">italienische </w:t>
      </w:r>
      <w:r w:rsidR="004744D3" w:rsidRPr="002153DC">
        <w:rPr>
          <w:noProof/>
          <w:sz w:val="24"/>
          <w:szCs w:val="24"/>
          <w:lang w:val="de-DE" w:eastAsia="it-IT"/>
        </w:rPr>
        <w:t>Experten die Abschlussprüfung</w:t>
      </w:r>
      <w:r w:rsidRPr="002153DC">
        <w:rPr>
          <w:noProof/>
          <w:sz w:val="24"/>
          <w:szCs w:val="24"/>
          <w:lang w:val="de-DE" w:eastAsia="it-IT"/>
        </w:rPr>
        <w:t xml:space="preserve"> ablegen und vielleicht können wir dann die ersten italienischen MW feiern. </w:t>
      </w:r>
    </w:p>
    <w:p w:rsidR="002357ED" w:rsidRPr="002153DC" w:rsidRDefault="00A36084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r w:rsidRPr="002153DC">
        <w:rPr>
          <w:noProof/>
          <w:sz w:val="24"/>
          <w:szCs w:val="24"/>
          <w:lang w:val="de-DE" w:eastAsia="it-IT"/>
        </w:rPr>
        <w:t>Ziel der</w:t>
      </w:r>
      <w:r w:rsidR="002357ED" w:rsidRPr="002153DC">
        <w:rPr>
          <w:noProof/>
          <w:sz w:val="24"/>
          <w:szCs w:val="24"/>
          <w:lang w:val="de-DE" w:eastAsia="it-IT"/>
        </w:rPr>
        <w:t xml:space="preserve"> Masters of Wine </w:t>
      </w:r>
      <w:r w:rsidRPr="002153DC">
        <w:rPr>
          <w:noProof/>
          <w:sz w:val="24"/>
          <w:szCs w:val="24"/>
          <w:lang w:val="de-DE" w:eastAsia="it-IT"/>
        </w:rPr>
        <w:t xml:space="preserve">ist es, </w:t>
      </w:r>
      <w:r w:rsidRPr="002153DC">
        <w:rPr>
          <w:b/>
          <w:noProof/>
          <w:sz w:val="24"/>
          <w:szCs w:val="24"/>
          <w:lang w:val="de-DE" w:eastAsia="it-IT"/>
        </w:rPr>
        <w:t xml:space="preserve">die Exzellenz und die Kultur des Weins </w:t>
      </w:r>
      <w:r w:rsidRPr="002153DC">
        <w:rPr>
          <w:noProof/>
          <w:sz w:val="24"/>
          <w:szCs w:val="24"/>
          <w:lang w:val="de-DE" w:eastAsia="it-IT"/>
        </w:rPr>
        <w:t xml:space="preserve">in </w:t>
      </w:r>
      <w:r w:rsidR="004744D3" w:rsidRPr="002153DC">
        <w:rPr>
          <w:noProof/>
          <w:sz w:val="24"/>
          <w:szCs w:val="24"/>
          <w:lang w:val="de-DE" w:eastAsia="it-IT"/>
        </w:rPr>
        <w:t>allen</w:t>
      </w:r>
      <w:r w:rsidRPr="002153DC">
        <w:rPr>
          <w:noProof/>
          <w:sz w:val="24"/>
          <w:szCs w:val="24"/>
          <w:lang w:val="de-DE" w:eastAsia="it-IT"/>
        </w:rPr>
        <w:t xml:space="preserve"> Aspekten und Bereichen auf internationaler Ebene zu </w:t>
      </w:r>
      <w:r w:rsidRPr="002153DC">
        <w:rPr>
          <w:b/>
          <w:noProof/>
          <w:sz w:val="24"/>
          <w:szCs w:val="24"/>
          <w:lang w:val="de-DE" w:eastAsia="it-IT"/>
        </w:rPr>
        <w:t xml:space="preserve">fördern. </w:t>
      </w:r>
    </w:p>
    <w:p w:rsidR="00B27C6A" w:rsidRPr="002153DC" w:rsidRDefault="002E5B0C" w:rsidP="00856EA9">
      <w:pPr>
        <w:spacing w:before="80" w:after="120" w:line="300" w:lineRule="atLeast"/>
        <w:jc w:val="both"/>
        <w:rPr>
          <w:noProof/>
          <w:sz w:val="24"/>
          <w:szCs w:val="24"/>
          <w:lang w:val="de-DE" w:eastAsia="it-IT"/>
        </w:rPr>
      </w:pPr>
      <w:r w:rsidRPr="002153DC">
        <w:rPr>
          <w:noProof/>
          <w:sz w:val="24"/>
          <w:szCs w:val="24"/>
          <w:lang w:val="de-DE" w:eastAsia="it-IT"/>
        </w:rPr>
        <w:t xml:space="preserve">„In der Rolle als Mitbegründer des </w:t>
      </w:r>
      <w:r w:rsidR="002357ED" w:rsidRPr="002153DC">
        <w:rPr>
          <w:noProof/>
          <w:sz w:val="24"/>
          <w:szCs w:val="24"/>
          <w:lang w:val="de-DE" w:eastAsia="it-IT"/>
        </w:rPr>
        <w:t xml:space="preserve">Istituto Grandi Marchi, </w:t>
      </w:r>
      <w:r w:rsidRPr="002153DC">
        <w:rPr>
          <w:noProof/>
          <w:sz w:val="24"/>
          <w:szCs w:val="24"/>
          <w:lang w:val="de-DE" w:eastAsia="it-IT"/>
        </w:rPr>
        <w:t>das</w:t>
      </w:r>
      <w:r w:rsidR="002357ED" w:rsidRPr="002153DC">
        <w:rPr>
          <w:noProof/>
          <w:sz w:val="24"/>
          <w:szCs w:val="24"/>
          <w:lang w:val="de-DE" w:eastAsia="it-IT"/>
        </w:rPr>
        <w:t xml:space="preserve"> 19</w:t>
      </w:r>
      <w:r w:rsidRPr="002153DC">
        <w:rPr>
          <w:noProof/>
          <w:sz w:val="24"/>
          <w:szCs w:val="24"/>
          <w:lang w:val="de-DE" w:eastAsia="it-IT"/>
        </w:rPr>
        <w:t xml:space="preserve"> </w:t>
      </w:r>
      <w:r w:rsidR="004744D3" w:rsidRPr="002153DC">
        <w:rPr>
          <w:noProof/>
          <w:sz w:val="24"/>
          <w:szCs w:val="24"/>
          <w:lang w:val="de-DE" w:eastAsia="it-IT"/>
        </w:rPr>
        <w:t>der</w:t>
      </w:r>
      <w:r w:rsidRPr="002153DC">
        <w:rPr>
          <w:noProof/>
          <w:sz w:val="24"/>
          <w:szCs w:val="24"/>
          <w:lang w:val="de-DE" w:eastAsia="it-IT"/>
        </w:rPr>
        <w:t xml:space="preserve"> renommierteste</w:t>
      </w:r>
      <w:r w:rsidR="004744D3" w:rsidRPr="002153DC">
        <w:rPr>
          <w:noProof/>
          <w:sz w:val="24"/>
          <w:szCs w:val="24"/>
          <w:lang w:val="de-DE" w:eastAsia="it-IT"/>
        </w:rPr>
        <w:t>n italienischen Weinbaubetriebe</w:t>
      </w:r>
      <w:r w:rsidRPr="002153DC">
        <w:rPr>
          <w:noProof/>
          <w:sz w:val="24"/>
          <w:szCs w:val="24"/>
          <w:lang w:val="de-DE" w:eastAsia="it-IT"/>
        </w:rPr>
        <w:t xml:space="preserve"> umfasst, ist es uns eine Ehre </w:t>
      </w:r>
      <w:r w:rsidR="002357ED" w:rsidRPr="002153DC">
        <w:rPr>
          <w:noProof/>
          <w:sz w:val="24"/>
          <w:szCs w:val="24"/>
          <w:lang w:val="de-DE" w:eastAsia="it-IT"/>
        </w:rPr>
        <w:t xml:space="preserve">– </w:t>
      </w:r>
      <w:r w:rsidRPr="002153DC">
        <w:rPr>
          <w:noProof/>
          <w:sz w:val="24"/>
          <w:szCs w:val="24"/>
          <w:lang w:val="de-DE" w:eastAsia="it-IT"/>
        </w:rPr>
        <w:t xml:space="preserve">bestätigt </w:t>
      </w:r>
      <w:r w:rsidR="002357ED" w:rsidRPr="002153DC">
        <w:rPr>
          <w:noProof/>
          <w:sz w:val="24"/>
          <w:szCs w:val="24"/>
          <w:lang w:val="de-DE" w:eastAsia="it-IT"/>
        </w:rPr>
        <w:t xml:space="preserve"> </w:t>
      </w:r>
      <w:r w:rsidR="002357ED" w:rsidRPr="002153DC">
        <w:rPr>
          <w:b/>
          <w:noProof/>
          <w:sz w:val="24"/>
          <w:szCs w:val="24"/>
          <w:lang w:val="de-DE" w:eastAsia="it-IT"/>
        </w:rPr>
        <w:t>José Rallo di Donnafugata</w:t>
      </w:r>
      <w:r w:rsidR="002357ED" w:rsidRPr="002153DC">
        <w:rPr>
          <w:noProof/>
          <w:sz w:val="24"/>
          <w:szCs w:val="24"/>
          <w:lang w:val="de-DE" w:eastAsia="it-IT"/>
        </w:rPr>
        <w:t xml:space="preserve"> – </w:t>
      </w:r>
      <w:r w:rsidRPr="002153DC">
        <w:rPr>
          <w:noProof/>
          <w:sz w:val="24"/>
          <w:szCs w:val="24"/>
          <w:lang w:val="de-DE" w:eastAsia="it-IT"/>
        </w:rPr>
        <w:t xml:space="preserve">die sechste Residential </w:t>
      </w:r>
      <w:r w:rsidR="002357ED" w:rsidRPr="002153DC">
        <w:rPr>
          <w:noProof/>
          <w:sz w:val="24"/>
          <w:szCs w:val="24"/>
          <w:lang w:val="de-DE" w:eastAsia="it-IT"/>
        </w:rPr>
        <w:t xml:space="preserve">Masterclass </w:t>
      </w:r>
      <w:r w:rsidRPr="002153DC">
        <w:rPr>
          <w:noProof/>
          <w:sz w:val="24"/>
          <w:szCs w:val="24"/>
          <w:lang w:val="de-DE" w:eastAsia="it-IT"/>
        </w:rPr>
        <w:t xml:space="preserve">auszurichten, die Fachleuten gewidmet ist, die einen so wichtigen und arbeitsintensiven Ausbildungskurs </w:t>
      </w:r>
      <w:r w:rsidR="004744D3" w:rsidRPr="002153DC">
        <w:rPr>
          <w:noProof/>
          <w:sz w:val="24"/>
          <w:szCs w:val="24"/>
          <w:lang w:val="de-DE" w:eastAsia="it-IT"/>
        </w:rPr>
        <w:t>beginnen wollen</w:t>
      </w:r>
      <w:r w:rsidRPr="002153DC">
        <w:rPr>
          <w:noProof/>
          <w:sz w:val="24"/>
          <w:szCs w:val="24"/>
          <w:lang w:val="de-DE" w:eastAsia="it-IT"/>
        </w:rPr>
        <w:t xml:space="preserve">. </w:t>
      </w:r>
      <w:r w:rsidR="000D3B5A" w:rsidRPr="002153DC">
        <w:rPr>
          <w:noProof/>
          <w:sz w:val="24"/>
          <w:szCs w:val="24"/>
          <w:lang w:val="de-DE" w:eastAsia="it-IT"/>
        </w:rPr>
        <w:t xml:space="preserve">Die Master of Wine gehören zu den angesehensten Experten und Kommunikatoren </w:t>
      </w:r>
      <w:r w:rsidR="0041181F" w:rsidRPr="002153DC">
        <w:rPr>
          <w:noProof/>
          <w:sz w:val="24"/>
          <w:szCs w:val="24"/>
          <w:lang w:val="de-DE" w:eastAsia="it-IT"/>
        </w:rPr>
        <w:t>hochwertigen Weins. F</w:t>
      </w:r>
      <w:r w:rsidR="000D3B5A" w:rsidRPr="002153DC">
        <w:rPr>
          <w:noProof/>
          <w:sz w:val="24"/>
          <w:szCs w:val="24"/>
          <w:lang w:val="de-DE" w:eastAsia="it-IT"/>
        </w:rPr>
        <w:t xml:space="preserve">ür den gesamten Bereich ist es </w:t>
      </w:r>
      <w:r w:rsidR="0041181F" w:rsidRPr="002153DC">
        <w:rPr>
          <w:noProof/>
          <w:sz w:val="24"/>
          <w:szCs w:val="24"/>
          <w:lang w:val="de-DE" w:eastAsia="it-IT"/>
        </w:rPr>
        <w:t>wichtig,</w:t>
      </w:r>
      <w:r w:rsidR="000D3B5A" w:rsidRPr="002153DC">
        <w:rPr>
          <w:noProof/>
          <w:sz w:val="24"/>
          <w:szCs w:val="24"/>
          <w:lang w:val="de-DE" w:eastAsia="it-IT"/>
        </w:rPr>
        <w:t xml:space="preserve"> dass </w:t>
      </w:r>
      <w:r w:rsidR="0041181F" w:rsidRPr="002153DC">
        <w:rPr>
          <w:noProof/>
          <w:sz w:val="24"/>
          <w:szCs w:val="24"/>
          <w:lang w:val="de-DE" w:eastAsia="it-IT"/>
        </w:rPr>
        <w:t xml:space="preserve">es </w:t>
      </w:r>
      <w:r w:rsidR="000D3B5A" w:rsidRPr="002153DC">
        <w:rPr>
          <w:noProof/>
          <w:sz w:val="24"/>
          <w:szCs w:val="24"/>
          <w:lang w:val="de-DE" w:eastAsia="it-IT"/>
        </w:rPr>
        <w:t xml:space="preserve">neue MW </w:t>
      </w:r>
      <w:r w:rsidR="0041181F" w:rsidRPr="002153DC">
        <w:rPr>
          <w:noProof/>
          <w:sz w:val="24"/>
          <w:szCs w:val="24"/>
          <w:lang w:val="de-DE" w:eastAsia="it-IT"/>
        </w:rPr>
        <w:t>gibt</w:t>
      </w:r>
      <w:r w:rsidR="002357ED" w:rsidRPr="002153DC">
        <w:rPr>
          <w:noProof/>
          <w:sz w:val="24"/>
          <w:szCs w:val="24"/>
          <w:lang w:val="de-DE" w:eastAsia="it-IT"/>
        </w:rPr>
        <w:t xml:space="preserve">– </w:t>
      </w:r>
      <w:r w:rsidR="000D3B5A" w:rsidRPr="002153DC">
        <w:rPr>
          <w:noProof/>
          <w:sz w:val="24"/>
          <w:szCs w:val="24"/>
          <w:lang w:val="de-DE" w:eastAsia="it-IT"/>
        </w:rPr>
        <w:t>und vielleicht auch aus Italien</w:t>
      </w:r>
      <w:r w:rsidR="002357ED" w:rsidRPr="002153DC">
        <w:rPr>
          <w:noProof/>
          <w:sz w:val="24"/>
          <w:szCs w:val="24"/>
          <w:lang w:val="de-DE" w:eastAsia="it-IT"/>
        </w:rPr>
        <w:t xml:space="preserve"> – </w:t>
      </w:r>
      <w:r w:rsidR="0041181F" w:rsidRPr="002153DC">
        <w:rPr>
          <w:noProof/>
          <w:sz w:val="24"/>
          <w:szCs w:val="24"/>
          <w:lang w:val="de-DE" w:eastAsia="it-IT"/>
        </w:rPr>
        <w:t>weil durch sie</w:t>
      </w:r>
      <w:r w:rsidR="000D3B5A" w:rsidRPr="002153DC">
        <w:rPr>
          <w:noProof/>
          <w:sz w:val="24"/>
          <w:szCs w:val="24"/>
          <w:lang w:val="de-DE" w:eastAsia="it-IT"/>
        </w:rPr>
        <w:t xml:space="preserve"> </w:t>
      </w:r>
      <w:r w:rsidR="002153DC">
        <w:rPr>
          <w:noProof/>
          <w:sz w:val="24"/>
          <w:szCs w:val="24"/>
          <w:lang w:val="de-DE" w:eastAsia="it-IT"/>
        </w:rPr>
        <w:t xml:space="preserve">die </w:t>
      </w:r>
      <w:r w:rsidR="0041181F" w:rsidRPr="002153DC">
        <w:rPr>
          <w:noProof/>
          <w:sz w:val="24"/>
          <w:szCs w:val="24"/>
          <w:lang w:val="de-DE" w:eastAsia="it-IT"/>
        </w:rPr>
        <w:t>Weinkultur</w:t>
      </w:r>
      <w:r w:rsidR="000D3B5A" w:rsidRPr="002153DC">
        <w:rPr>
          <w:noProof/>
          <w:sz w:val="24"/>
          <w:szCs w:val="24"/>
          <w:lang w:val="de-DE" w:eastAsia="it-IT"/>
        </w:rPr>
        <w:t xml:space="preserve"> </w:t>
      </w:r>
      <w:r w:rsidR="002153DC">
        <w:rPr>
          <w:noProof/>
          <w:sz w:val="24"/>
          <w:szCs w:val="24"/>
          <w:lang w:val="de-DE" w:eastAsia="it-IT"/>
        </w:rPr>
        <w:t xml:space="preserve">überall auf der </w:t>
      </w:r>
      <w:r w:rsidR="000D3B5A" w:rsidRPr="002153DC">
        <w:rPr>
          <w:noProof/>
          <w:sz w:val="24"/>
          <w:szCs w:val="24"/>
          <w:lang w:val="de-DE" w:eastAsia="it-IT"/>
        </w:rPr>
        <w:t xml:space="preserve">Welt </w:t>
      </w:r>
      <w:r w:rsidR="002153DC">
        <w:rPr>
          <w:noProof/>
          <w:sz w:val="24"/>
          <w:szCs w:val="24"/>
          <w:lang w:val="de-DE" w:eastAsia="it-IT"/>
        </w:rPr>
        <w:t>verbreitet werden</w:t>
      </w:r>
      <w:r w:rsidR="0041181F" w:rsidRPr="002153DC">
        <w:rPr>
          <w:noProof/>
          <w:sz w:val="24"/>
          <w:szCs w:val="24"/>
          <w:lang w:val="de-DE" w:eastAsia="it-IT"/>
        </w:rPr>
        <w:t xml:space="preserve"> </w:t>
      </w:r>
      <w:r w:rsidR="000D3B5A" w:rsidRPr="002153DC">
        <w:rPr>
          <w:noProof/>
          <w:sz w:val="24"/>
          <w:szCs w:val="24"/>
          <w:lang w:val="de-DE" w:eastAsia="it-IT"/>
        </w:rPr>
        <w:t>kann</w:t>
      </w:r>
      <w:r w:rsidR="002357ED" w:rsidRPr="002153DC">
        <w:rPr>
          <w:noProof/>
          <w:sz w:val="24"/>
          <w:szCs w:val="24"/>
          <w:lang w:val="de-DE" w:eastAsia="it-IT"/>
        </w:rPr>
        <w:t>.”</w:t>
      </w:r>
    </w:p>
    <w:p w:rsidR="00E846F5" w:rsidRPr="002153DC" w:rsidRDefault="00E846F5" w:rsidP="009A2E01">
      <w:pPr>
        <w:spacing w:after="60" w:line="240" w:lineRule="auto"/>
        <w:jc w:val="both"/>
        <w:rPr>
          <w:sz w:val="24"/>
          <w:szCs w:val="24"/>
          <w:highlight w:val="yellow"/>
          <w:lang w:val="de-DE"/>
        </w:rPr>
      </w:pPr>
    </w:p>
    <w:p w:rsidR="000E61F5" w:rsidRDefault="00FB34E0" w:rsidP="009A2E01">
      <w:pPr>
        <w:pStyle w:val="Default"/>
        <w:spacing w:after="60"/>
        <w:jc w:val="right"/>
        <w:rPr>
          <w:rFonts w:ascii="Calibri" w:hAnsi="Calibri"/>
          <w:i/>
          <w:sz w:val="22"/>
          <w:szCs w:val="22"/>
        </w:rPr>
      </w:pPr>
      <w:r w:rsidRPr="00D2680B">
        <w:rPr>
          <w:rFonts w:ascii="Calibri" w:hAnsi="Calibri"/>
          <w:i/>
          <w:sz w:val="22"/>
          <w:szCs w:val="22"/>
        </w:rPr>
        <w:t>Marsala, 2</w:t>
      </w:r>
      <w:r w:rsidR="002357ED" w:rsidRPr="00D2680B">
        <w:rPr>
          <w:rFonts w:ascii="Calibri" w:hAnsi="Calibri"/>
          <w:i/>
          <w:sz w:val="22"/>
          <w:szCs w:val="22"/>
        </w:rPr>
        <w:t>7</w:t>
      </w:r>
      <w:r w:rsidR="00A36084" w:rsidRPr="00D2680B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="00A36084" w:rsidRPr="00D2680B">
        <w:rPr>
          <w:rFonts w:ascii="Calibri" w:hAnsi="Calibri"/>
          <w:i/>
          <w:sz w:val="22"/>
          <w:szCs w:val="22"/>
        </w:rPr>
        <w:t>Februar</w:t>
      </w:r>
      <w:proofErr w:type="spellEnd"/>
      <w:r w:rsidR="00A36084" w:rsidRPr="00D2680B">
        <w:rPr>
          <w:rFonts w:ascii="Calibri" w:hAnsi="Calibri"/>
          <w:i/>
          <w:sz w:val="22"/>
          <w:szCs w:val="22"/>
        </w:rPr>
        <w:t xml:space="preserve"> </w:t>
      </w:r>
      <w:r w:rsidR="000E61F5" w:rsidRPr="00D2680B">
        <w:rPr>
          <w:rFonts w:ascii="Calibri" w:hAnsi="Calibri"/>
          <w:i/>
          <w:sz w:val="22"/>
          <w:szCs w:val="22"/>
        </w:rPr>
        <w:t>2017</w:t>
      </w:r>
    </w:p>
    <w:p w:rsidR="00D2680B" w:rsidRPr="00D2680B" w:rsidRDefault="00D2680B" w:rsidP="009A2E01">
      <w:pPr>
        <w:pStyle w:val="Default"/>
        <w:spacing w:after="60"/>
        <w:jc w:val="right"/>
        <w:rPr>
          <w:rFonts w:ascii="Calibri" w:hAnsi="Calibri"/>
          <w:sz w:val="22"/>
          <w:szCs w:val="22"/>
        </w:rPr>
      </w:pPr>
    </w:p>
    <w:p w:rsidR="000E61F5" w:rsidRPr="006A4134" w:rsidRDefault="000D3B5A" w:rsidP="009A2E01">
      <w:pPr>
        <w:spacing w:after="60" w:line="240" w:lineRule="auto"/>
        <w:rPr>
          <w:rFonts w:cs="Arial"/>
          <w:sz w:val="20"/>
          <w:szCs w:val="20"/>
        </w:rPr>
      </w:pPr>
      <w:r w:rsidRPr="006A4134">
        <w:rPr>
          <w:rFonts w:cs="Arial"/>
          <w:sz w:val="20"/>
          <w:szCs w:val="20"/>
        </w:rPr>
        <w:t>Public Relations</w:t>
      </w:r>
      <w:r w:rsidR="00FB34E0" w:rsidRPr="006A4134">
        <w:rPr>
          <w:rFonts w:cs="Arial"/>
          <w:sz w:val="20"/>
          <w:szCs w:val="20"/>
        </w:rPr>
        <w:t>:</w:t>
      </w:r>
      <w:r w:rsidR="00FB34E0" w:rsidRPr="006A4134">
        <w:rPr>
          <w:rFonts w:cs="Arial"/>
          <w:sz w:val="20"/>
          <w:szCs w:val="20"/>
        </w:rPr>
        <w:tab/>
      </w:r>
      <w:r w:rsidRPr="006A4134">
        <w:rPr>
          <w:rFonts w:cs="Arial"/>
          <w:sz w:val="20"/>
          <w:szCs w:val="20"/>
        </w:rPr>
        <w:tab/>
      </w:r>
      <w:r w:rsidR="000E61F5" w:rsidRPr="006A4134">
        <w:rPr>
          <w:rFonts w:cs="Arial"/>
          <w:sz w:val="20"/>
          <w:szCs w:val="20"/>
        </w:rPr>
        <w:t xml:space="preserve">Baldo M. Palermo </w:t>
      </w:r>
      <w:hyperlink r:id="rId10" w:history="1">
        <w:r w:rsidR="000E61F5" w:rsidRPr="006A4134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6A4134">
        <w:rPr>
          <w:rFonts w:cs="Arial"/>
          <w:sz w:val="20"/>
          <w:szCs w:val="20"/>
        </w:rPr>
        <w:t xml:space="preserve"> </w:t>
      </w:r>
      <w:r w:rsidR="00D2680B" w:rsidRPr="006A4134">
        <w:rPr>
          <w:rFonts w:cs="Arial"/>
          <w:sz w:val="20"/>
          <w:szCs w:val="20"/>
        </w:rPr>
        <w:t xml:space="preserve"> </w:t>
      </w:r>
      <w:r w:rsidRPr="006A4134">
        <w:rPr>
          <w:rFonts w:cs="Arial"/>
          <w:sz w:val="20"/>
          <w:szCs w:val="20"/>
        </w:rPr>
        <w:t>T</w:t>
      </w:r>
      <w:r w:rsidR="000E61F5" w:rsidRPr="006A4134">
        <w:rPr>
          <w:rFonts w:cs="Arial"/>
          <w:sz w:val="20"/>
          <w:szCs w:val="20"/>
        </w:rPr>
        <w:t xml:space="preserve">el. </w:t>
      </w:r>
      <w:r w:rsidR="00D2680B" w:rsidRPr="006A4134">
        <w:rPr>
          <w:rFonts w:cs="Arial"/>
          <w:sz w:val="20"/>
          <w:szCs w:val="20"/>
        </w:rPr>
        <w:t xml:space="preserve">+39 </w:t>
      </w:r>
      <w:r w:rsidR="000E61F5" w:rsidRPr="006A4134">
        <w:rPr>
          <w:rFonts w:cs="Arial"/>
          <w:sz w:val="20"/>
          <w:szCs w:val="20"/>
        </w:rPr>
        <w:t>0923 724226</w:t>
      </w:r>
    </w:p>
    <w:p w:rsidR="00D2680B" w:rsidRPr="00D2680B" w:rsidRDefault="00D2680B" w:rsidP="00D2680B">
      <w:pPr>
        <w:spacing w:after="60" w:line="240" w:lineRule="auto"/>
        <w:rPr>
          <w:rFonts w:cs="Arial"/>
          <w:sz w:val="20"/>
          <w:szCs w:val="20"/>
        </w:rPr>
      </w:pPr>
      <w:r w:rsidRPr="006A4134">
        <w:rPr>
          <w:rFonts w:cs="Tahoma"/>
          <w:sz w:val="20"/>
          <w:szCs w:val="20"/>
        </w:rPr>
        <w:tab/>
      </w:r>
      <w:r w:rsidRPr="006A4134">
        <w:rPr>
          <w:rFonts w:cs="Tahoma"/>
          <w:sz w:val="20"/>
          <w:szCs w:val="20"/>
        </w:rPr>
        <w:tab/>
      </w:r>
      <w:r w:rsidRPr="006A4134">
        <w:rPr>
          <w:rFonts w:cs="Tahoma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Laura </w:t>
      </w:r>
      <w:proofErr w:type="spellStart"/>
      <w:r>
        <w:rPr>
          <w:rFonts w:cs="Arial"/>
          <w:sz w:val="20"/>
          <w:szCs w:val="20"/>
        </w:rPr>
        <w:t>Ellwanger</w:t>
      </w:r>
      <w:proofErr w:type="spellEnd"/>
      <w:r>
        <w:rPr>
          <w:rFonts w:cs="Arial"/>
          <w:sz w:val="20"/>
          <w:szCs w:val="20"/>
        </w:rPr>
        <w:t xml:space="preserve">   </w:t>
      </w:r>
      <w:r>
        <w:t xml:space="preserve"> </w:t>
      </w:r>
      <w:hyperlink r:id="rId11" w:history="1">
        <w:r w:rsidRPr="006A4134">
          <w:rPr>
            <w:rStyle w:val="Collegamentoipertestuale"/>
            <w:rFonts w:cs="Arial"/>
            <w:sz w:val="20"/>
            <w:szCs w:val="20"/>
          </w:rPr>
          <w:t>pr.international@donnafugata.</w:t>
        </w:r>
        <w:r w:rsidRPr="006A4134">
          <w:rPr>
            <w:rStyle w:val="Collegamentoipertestuale"/>
            <w:rFonts w:cs="Arial"/>
            <w:sz w:val="20"/>
            <w:szCs w:val="20"/>
            <w:u w:val="none"/>
          </w:rPr>
          <w:t>it</w:t>
        </w:r>
      </w:hyperlink>
      <w:r w:rsidRPr="006A4134">
        <w:rPr>
          <w:rStyle w:val="Collegamentoipertestuale"/>
          <w:rFonts w:cs="Arial"/>
          <w:sz w:val="20"/>
          <w:szCs w:val="20"/>
          <w:u w:val="none"/>
        </w:rPr>
        <w:t xml:space="preserve"> </w:t>
      </w:r>
      <w:r w:rsidRPr="00D2680B">
        <w:rPr>
          <w:rFonts w:cs="Arial"/>
          <w:sz w:val="20"/>
          <w:szCs w:val="20"/>
        </w:rPr>
        <w:t xml:space="preserve">Tel. </w:t>
      </w:r>
      <w:r>
        <w:rPr>
          <w:rFonts w:cs="Arial"/>
          <w:sz w:val="20"/>
          <w:szCs w:val="20"/>
        </w:rPr>
        <w:t xml:space="preserve">+39 </w:t>
      </w:r>
      <w:r w:rsidRPr="00D2680B">
        <w:rPr>
          <w:rFonts w:cs="Arial"/>
          <w:sz w:val="20"/>
          <w:szCs w:val="20"/>
        </w:rPr>
        <w:t>0923 7242</w:t>
      </w:r>
      <w:r>
        <w:rPr>
          <w:rFonts w:cs="Arial"/>
          <w:sz w:val="20"/>
          <w:szCs w:val="20"/>
        </w:rPr>
        <w:t>58</w:t>
      </w:r>
    </w:p>
    <w:p w:rsidR="00B77EFC" w:rsidRPr="00D2680B" w:rsidRDefault="00B77EFC" w:rsidP="009A2E01">
      <w:pPr>
        <w:spacing w:after="60" w:line="240" w:lineRule="auto"/>
        <w:jc w:val="both"/>
        <w:rPr>
          <w:rFonts w:cs="Tahoma"/>
          <w:sz w:val="20"/>
          <w:szCs w:val="20"/>
        </w:rPr>
      </w:pPr>
    </w:p>
    <w:p w:rsidR="00B77EFC" w:rsidRPr="00D2680B" w:rsidRDefault="00B77EFC" w:rsidP="009A2E01">
      <w:pPr>
        <w:spacing w:after="60" w:line="240" w:lineRule="auto"/>
        <w:jc w:val="both"/>
        <w:rPr>
          <w:rFonts w:cs="Tahoma"/>
          <w:sz w:val="20"/>
          <w:szCs w:val="20"/>
        </w:rPr>
      </w:pPr>
    </w:p>
    <w:sectPr w:rsidR="00B77EFC" w:rsidRPr="00D2680B" w:rsidSect="006841AC">
      <w:headerReference w:type="default" r:id="rId12"/>
      <w:footerReference w:type="default" r:id="rId13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43" w:rsidRDefault="002E3943" w:rsidP="001A1E4E">
      <w:pPr>
        <w:spacing w:after="0" w:line="240" w:lineRule="auto"/>
      </w:pPr>
      <w:r>
        <w:separator/>
      </w:r>
    </w:p>
  </w:endnote>
  <w:endnote w:type="continuationSeparator" w:id="0">
    <w:p w:rsidR="002E3943" w:rsidRDefault="002E3943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CD5913">
      <w:rPr>
        <w:rFonts w:cs="Arial"/>
        <w:sz w:val="16"/>
        <w:szCs w:val="16"/>
      </w:rPr>
      <w:t>Donnafugata</w:t>
    </w:r>
    <w:proofErr w:type="spellEnd"/>
    <w:r w:rsidRPr="00CD5913">
      <w:rPr>
        <w:rFonts w:cs="Arial"/>
        <w:sz w:val="16"/>
        <w:szCs w:val="16"/>
      </w:rPr>
      <w:t xml:space="preserve"> </w:t>
    </w:r>
    <w:r w:rsidR="002E5B0C">
      <w:rPr>
        <w:rFonts w:cs="Arial"/>
        <w:sz w:val="16"/>
        <w:szCs w:val="16"/>
      </w:rPr>
      <w:t>–</w:t>
    </w:r>
    <w:r w:rsidRPr="00CD5913">
      <w:rPr>
        <w:rFonts w:cs="Arial"/>
        <w:sz w:val="16"/>
        <w:szCs w:val="16"/>
      </w:rPr>
      <w:t xml:space="preserve"> </w:t>
    </w:r>
    <w:proofErr w:type="spellStart"/>
    <w:r w:rsidR="002E5B0C">
      <w:rPr>
        <w:rFonts w:cs="Arial"/>
        <w:sz w:val="16"/>
        <w:szCs w:val="16"/>
      </w:rPr>
      <w:t>Historische</w:t>
    </w:r>
    <w:proofErr w:type="spellEnd"/>
    <w:r w:rsidR="002E5B0C">
      <w:rPr>
        <w:rFonts w:cs="Arial"/>
        <w:sz w:val="16"/>
        <w:szCs w:val="16"/>
      </w:rPr>
      <w:t xml:space="preserve"> </w:t>
    </w:r>
    <w:proofErr w:type="spellStart"/>
    <w:r w:rsidR="002E5B0C">
      <w:rPr>
        <w:rFonts w:cs="Arial"/>
        <w:sz w:val="16"/>
        <w:szCs w:val="16"/>
      </w:rPr>
      <w:t>Kellereien</w:t>
    </w:r>
    <w:proofErr w:type="spellEnd"/>
    <w:r w:rsidR="002E5B0C">
      <w:rPr>
        <w:rFonts w:cs="Arial"/>
        <w:sz w:val="16"/>
        <w:szCs w:val="16"/>
      </w:rPr>
      <w:t xml:space="preserve"> und </w:t>
    </w:r>
    <w:proofErr w:type="spellStart"/>
    <w:r w:rsidR="002E5B0C">
      <w:rPr>
        <w:rFonts w:cs="Arial"/>
        <w:sz w:val="16"/>
        <w:szCs w:val="16"/>
      </w:rPr>
      <w:t>Büros</w:t>
    </w:r>
    <w:proofErr w:type="spellEnd"/>
    <w:r w:rsidRPr="00CD5913">
      <w:rPr>
        <w:rFonts w:cs="Arial"/>
        <w:sz w:val="16"/>
        <w:szCs w:val="16"/>
      </w:rPr>
      <w:t xml:space="preserve">: Via S. Lipari 18 - 91025 Marsala (TP)  </w:t>
    </w:r>
  </w:p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CD5913">
      <w:rPr>
        <w:rFonts w:cs="Arial"/>
        <w:sz w:val="16"/>
        <w:szCs w:val="16"/>
        <w:lang w:val="en-US"/>
      </w:rPr>
      <w:t xml:space="preserve">Tel. 0923 724 </w:t>
    </w:r>
    <w:proofErr w:type="gramStart"/>
    <w:r w:rsidRPr="00CD5913">
      <w:rPr>
        <w:rFonts w:cs="Arial"/>
        <w:sz w:val="16"/>
        <w:szCs w:val="16"/>
        <w:lang w:val="en-US"/>
      </w:rPr>
      <w:t>200  Fax</w:t>
    </w:r>
    <w:proofErr w:type="gramEnd"/>
    <w:r w:rsidRPr="00CD5913">
      <w:rPr>
        <w:rFonts w:cs="Arial"/>
        <w:sz w:val="16"/>
        <w:szCs w:val="16"/>
        <w:lang w:val="en-US"/>
      </w:rPr>
      <w:t xml:space="preserve"> 0923 722 042  </w:t>
    </w:r>
    <w:hyperlink r:id="rId1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="006841AC" w:rsidRPr="00CD5913">
      <w:rPr>
        <w:rStyle w:val="Collegamentoipertestuale"/>
        <w:rFonts w:cs="Arial"/>
        <w:sz w:val="16"/>
        <w:szCs w:val="16"/>
        <w:u w:val="none"/>
        <w:lang w:val="en-US"/>
      </w:rPr>
      <w:t xml:space="preserve"> </w:t>
    </w:r>
    <w:hyperlink r:id="rId2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43" w:rsidRDefault="002E3943" w:rsidP="001A1E4E">
      <w:pPr>
        <w:spacing w:after="0" w:line="240" w:lineRule="auto"/>
      </w:pPr>
      <w:r>
        <w:separator/>
      </w:r>
    </w:p>
  </w:footnote>
  <w:footnote w:type="continuationSeparator" w:id="0">
    <w:p w:rsidR="002E3943" w:rsidRDefault="002E3943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F5" w:rsidRDefault="00AE7D9B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29310" cy="436245"/>
          <wp:effectExtent l="19050" t="0" r="8890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B"/>
    <w:rsid w:val="000071BD"/>
    <w:rsid w:val="000255B6"/>
    <w:rsid w:val="000325E8"/>
    <w:rsid w:val="0004032B"/>
    <w:rsid w:val="0005093A"/>
    <w:rsid w:val="00052C2E"/>
    <w:rsid w:val="0005599F"/>
    <w:rsid w:val="0005689D"/>
    <w:rsid w:val="000925A3"/>
    <w:rsid w:val="000A2E00"/>
    <w:rsid w:val="000A6327"/>
    <w:rsid w:val="000A6907"/>
    <w:rsid w:val="000C0ED4"/>
    <w:rsid w:val="000C1CE4"/>
    <w:rsid w:val="000C40FA"/>
    <w:rsid w:val="000D3B5A"/>
    <w:rsid w:val="000D6C18"/>
    <w:rsid w:val="000E61F5"/>
    <w:rsid w:val="000E704E"/>
    <w:rsid w:val="000F3A46"/>
    <w:rsid w:val="000F44E3"/>
    <w:rsid w:val="000F4DD8"/>
    <w:rsid w:val="001102EC"/>
    <w:rsid w:val="00115261"/>
    <w:rsid w:val="00116EEE"/>
    <w:rsid w:val="001416C8"/>
    <w:rsid w:val="00150C27"/>
    <w:rsid w:val="001559FC"/>
    <w:rsid w:val="001774BE"/>
    <w:rsid w:val="0018136D"/>
    <w:rsid w:val="00183128"/>
    <w:rsid w:val="00187C18"/>
    <w:rsid w:val="00191C04"/>
    <w:rsid w:val="001A1E4E"/>
    <w:rsid w:val="001B6B59"/>
    <w:rsid w:val="001C4942"/>
    <w:rsid w:val="001F2B04"/>
    <w:rsid w:val="00211685"/>
    <w:rsid w:val="00212899"/>
    <w:rsid w:val="00213DCE"/>
    <w:rsid w:val="002153DC"/>
    <w:rsid w:val="00221DE7"/>
    <w:rsid w:val="002223E2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41E1"/>
    <w:rsid w:val="002670F8"/>
    <w:rsid w:val="00273950"/>
    <w:rsid w:val="00287D39"/>
    <w:rsid w:val="002969B0"/>
    <w:rsid w:val="002A6BA4"/>
    <w:rsid w:val="002A7C4E"/>
    <w:rsid w:val="002B09B0"/>
    <w:rsid w:val="002D5BFF"/>
    <w:rsid w:val="002E34F3"/>
    <w:rsid w:val="002E3943"/>
    <w:rsid w:val="002E5B0C"/>
    <w:rsid w:val="002E7AD6"/>
    <w:rsid w:val="00313A35"/>
    <w:rsid w:val="00353CBC"/>
    <w:rsid w:val="0036290B"/>
    <w:rsid w:val="00382830"/>
    <w:rsid w:val="00391DFA"/>
    <w:rsid w:val="00396CD5"/>
    <w:rsid w:val="003A6214"/>
    <w:rsid w:val="003B5F18"/>
    <w:rsid w:val="003C2392"/>
    <w:rsid w:val="003C2CFD"/>
    <w:rsid w:val="003C6A62"/>
    <w:rsid w:val="003D1558"/>
    <w:rsid w:val="003E216E"/>
    <w:rsid w:val="003E6007"/>
    <w:rsid w:val="003F58C3"/>
    <w:rsid w:val="0041181F"/>
    <w:rsid w:val="00415038"/>
    <w:rsid w:val="00416FA0"/>
    <w:rsid w:val="00420BF9"/>
    <w:rsid w:val="004276E0"/>
    <w:rsid w:val="0043488D"/>
    <w:rsid w:val="0046338C"/>
    <w:rsid w:val="00464727"/>
    <w:rsid w:val="004744D3"/>
    <w:rsid w:val="00475832"/>
    <w:rsid w:val="004776F0"/>
    <w:rsid w:val="00483B0E"/>
    <w:rsid w:val="004A02A8"/>
    <w:rsid w:val="004A3688"/>
    <w:rsid w:val="004A4CE7"/>
    <w:rsid w:val="004B5DC6"/>
    <w:rsid w:val="0050140E"/>
    <w:rsid w:val="0050458A"/>
    <w:rsid w:val="00505E77"/>
    <w:rsid w:val="005239BD"/>
    <w:rsid w:val="00524467"/>
    <w:rsid w:val="00534BA7"/>
    <w:rsid w:val="00536D48"/>
    <w:rsid w:val="00554F8D"/>
    <w:rsid w:val="00555B6F"/>
    <w:rsid w:val="00556397"/>
    <w:rsid w:val="00556C01"/>
    <w:rsid w:val="00566001"/>
    <w:rsid w:val="00571D84"/>
    <w:rsid w:val="005753DC"/>
    <w:rsid w:val="005937CA"/>
    <w:rsid w:val="005C6EB1"/>
    <w:rsid w:val="005D27E8"/>
    <w:rsid w:val="005D3835"/>
    <w:rsid w:val="005D52D3"/>
    <w:rsid w:val="005D7A80"/>
    <w:rsid w:val="005F0609"/>
    <w:rsid w:val="005F52F1"/>
    <w:rsid w:val="00601FC3"/>
    <w:rsid w:val="006043B1"/>
    <w:rsid w:val="006220CF"/>
    <w:rsid w:val="006221B0"/>
    <w:rsid w:val="0062606E"/>
    <w:rsid w:val="006273F5"/>
    <w:rsid w:val="00627C24"/>
    <w:rsid w:val="00653A21"/>
    <w:rsid w:val="00653D61"/>
    <w:rsid w:val="00654532"/>
    <w:rsid w:val="00654B1D"/>
    <w:rsid w:val="0066265B"/>
    <w:rsid w:val="006644D3"/>
    <w:rsid w:val="00667F70"/>
    <w:rsid w:val="006725DE"/>
    <w:rsid w:val="006841AC"/>
    <w:rsid w:val="006A3B5D"/>
    <w:rsid w:val="006A4134"/>
    <w:rsid w:val="006A59E3"/>
    <w:rsid w:val="006A6AC9"/>
    <w:rsid w:val="006B2C62"/>
    <w:rsid w:val="006C03EB"/>
    <w:rsid w:val="006C107E"/>
    <w:rsid w:val="006C31DC"/>
    <w:rsid w:val="006C6F99"/>
    <w:rsid w:val="006C7312"/>
    <w:rsid w:val="006D4B6A"/>
    <w:rsid w:val="006D7C8C"/>
    <w:rsid w:val="006E3BE4"/>
    <w:rsid w:val="006E66C4"/>
    <w:rsid w:val="00702CC4"/>
    <w:rsid w:val="00704197"/>
    <w:rsid w:val="00706ADB"/>
    <w:rsid w:val="00717E42"/>
    <w:rsid w:val="00740699"/>
    <w:rsid w:val="00745026"/>
    <w:rsid w:val="0076621E"/>
    <w:rsid w:val="00771285"/>
    <w:rsid w:val="00793D0C"/>
    <w:rsid w:val="0079404B"/>
    <w:rsid w:val="007967EE"/>
    <w:rsid w:val="007B071B"/>
    <w:rsid w:val="007B0741"/>
    <w:rsid w:val="007B61F2"/>
    <w:rsid w:val="007C71BB"/>
    <w:rsid w:val="007D55DE"/>
    <w:rsid w:val="007D72D1"/>
    <w:rsid w:val="007E0997"/>
    <w:rsid w:val="007E36F4"/>
    <w:rsid w:val="007F023A"/>
    <w:rsid w:val="008021BB"/>
    <w:rsid w:val="008201C9"/>
    <w:rsid w:val="008274FB"/>
    <w:rsid w:val="008339EC"/>
    <w:rsid w:val="00856EA9"/>
    <w:rsid w:val="00861756"/>
    <w:rsid w:val="008829AA"/>
    <w:rsid w:val="00883F40"/>
    <w:rsid w:val="00887357"/>
    <w:rsid w:val="00895016"/>
    <w:rsid w:val="00896BE3"/>
    <w:rsid w:val="008A3F17"/>
    <w:rsid w:val="008C54D4"/>
    <w:rsid w:val="008D15E1"/>
    <w:rsid w:val="008D5846"/>
    <w:rsid w:val="008E7607"/>
    <w:rsid w:val="00902D29"/>
    <w:rsid w:val="00910AC7"/>
    <w:rsid w:val="00912987"/>
    <w:rsid w:val="009167CB"/>
    <w:rsid w:val="009173EE"/>
    <w:rsid w:val="00941275"/>
    <w:rsid w:val="00943E34"/>
    <w:rsid w:val="009524B1"/>
    <w:rsid w:val="0095454A"/>
    <w:rsid w:val="00967E60"/>
    <w:rsid w:val="00972E52"/>
    <w:rsid w:val="009765AB"/>
    <w:rsid w:val="00980DA4"/>
    <w:rsid w:val="00985261"/>
    <w:rsid w:val="00990BC7"/>
    <w:rsid w:val="00997BC2"/>
    <w:rsid w:val="009A2E01"/>
    <w:rsid w:val="009C3A13"/>
    <w:rsid w:val="009D067B"/>
    <w:rsid w:val="009D2D0A"/>
    <w:rsid w:val="009D34EC"/>
    <w:rsid w:val="009D4CBE"/>
    <w:rsid w:val="009E496A"/>
    <w:rsid w:val="009F07D7"/>
    <w:rsid w:val="009F743F"/>
    <w:rsid w:val="00A11F2C"/>
    <w:rsid w:val="00A14153"/>
    <w:rsid w:val="00A32CBE"/>
    <w:rsid w:val="00A36084"/>
    <w:rsid w:val="00A46058"/>
    <w:rsid w:val="00A52DFD"/>
    <w:rsid w:val="00A60057"/>
    <w:rsid w:val="00A835D0"/>
    <w:rsid w:val="00A852F4"/>
    <w:rsid w:val="00A85C2D"/>
    <w:rsid w:val="00A90C37"/>
    <w:rsid w:val="00A926E4"/>
    <w:rsid w:val="00A97B62"/>
    <w:rsid w:val="00AA3135"/>
    <w:rsid w:val="00AA3BAA"/>
    <w:rsid w:val="00AA410B"/>
    <w:rsid w:val="00AA557F"/>
    <w:rsid w:val="00AB1923"/>
    <w:rsid w:val="00AB5B73"/>
    <w:rsid w:val="00AC3EE8"/>
    <w:rsid w:val="00AC6EE9"/>
    <w:rsid w:val="00AC757C"/>
    <w:rsid w:val="00AD4BC8"/>
    <w:rsid w:val="00AE7D9B"/>
    <w:rsid w:val="00AF56CD"/>
    <w:rsid w:val="00AF6541"/>
    <w:rsid w:val="00B011AE"/>
    <w:rsid w:val="00B016D2"/>
    <w:rsid w:val="00B022CF"/>
    <w:rsid w:val="00B02929"/>
    <w:rsid w:val="00B0571F"/>
    <w:rsid w:val="00B101CE"/>
    <w:rsid w:val="00B13D5E"/>
    <w:rsid w:val="00B2791D"/>
    <w:rsid w:val="00B27C6A"/>
    <w:rsid w:val="00B31171"/>
    <w:rsid w:val="00B32133"/>
    <w:rsid w:val="00B4602D"/>
    <w:rsid w:val="00B50539"/>
    <w:rsid w:val="00B51579"/>
    <w:rsid w:val="00B62C86"/>
    <w:rsid w:val="00B6641A"/>
    <w:rsid w:val="00B74479"/>
    <w:rsid w:val="00B753EB"/>
    <w:rsid w:val="00B77EFC"/>
    <w:rsid w:val="00B8338C"/>
    <w:rsid w:val="00B858D7"/>
    <w:rsid w:val="00B860B2"/>
    <w:rsid w:val="00B920A5"/>
    <w:rsid w:val="00BA4413"/>
    <w:rsid w:val="00BB2790"/>
    <w:rsid w:val="00BC2D9D"/>
    <w:rsid w:val="00BD206C"/>
    <w:rsid w:val="00BD56D9"/>
    <w:rsid w:val="00BE3B15"/>
    <w:rsid w:val="00BE520C"/>
    <w:rsid w:val="00C0136F"/>
    <w:rsid w:val="00C14E78"/>
    <w:rsid w:val="00C318ED"/>
    <w:rsid w:val="00C4556C"/>
    <w:rsid w:val="00C468D0"/>
    <w:rsid w:val="00C47E30"/>
    <w:rsid w:val="00C51B36"/>
    <w:rsid w:val="00C8167B"/>
    <w:rsid w:val="00C865B6"/>
    <w:rsid w:val="00C90BBD"/>
    <w:rsid w:val="00C94678"/>
    <w:rsid w:val="00CA3666"/>
    <w:rsid w:val="00CB1B34"/>
    <w:rsid w:val="00CD5913"/>
    <w:rsid w:val="00CF2208"/>
    <w:rsid w:val="00D008CB"/>
    <w:rsid w:val="00D0254E"/>
    <w:rsid w:val="00D04F23"/>
    <w:rsid w:val="00D1558B"/>
    <w:rsid w:val="00D17DC2"/>
    <w:rsid w:val="00D20800"/>
    <w:rsid w:val="00D24512"/>
    <w:rsid w:val="00D2680B"/>
    <w:rsid w:val="00D62F18"/>
    <w:rsid w:val="00D63B60"/>
    <w:rsid w:val="00D658DA"/>
    <w:rsid w:val="00D73480"/>
    <w:rsid w:val="00D77994"/>
    <w:rsid w:val="00D822C2"/>
    <w:rsid w:val="00D86453"/>
    <w:rsid w:val="00D92F29"/>
    <w:rsid w:val="00D93509"/>
    <w:rsid w:val="00D97863"/>
    <w:rsid w:val="00DA207A"/>
    <w:rsid w:val="00DA6D0F"/>
    <w:rsid w:val="00DB2F9C"/>
    <w:rsid w:val="00DB392C"/>
    <w:rsid w:val="00DB3AFB"/>
    <w:rsid w:val="00DB7065"/>
    <w:rsid w:val="00DD26E9"/>
    <w:rsid w:val="00DE2EA6"/>
    <w:rsid w:val="00DE7AAC"/>
    <w:rsid w:val="00E109F2"/>
    <w:rsid w:val="00E228DD"/>
    <w:rsid w:val="00E322E3"/>
    <w:rsid w:val="00E4255A"/>
    <w:rsid w:val="00E6277D"/>
    <w:rsid w:val="00E636A4"/>
    <w:rsid w:val="00E72B05"/>
    <w:rsid w:val="00E72D20"/>
    <w:rsid w:val="00E846F5"/>
    <w:rsid w:val="00EA2FB8"/>
    <w:rsid w:val="00EC0E2D"/>
    <w:rsid w:val="00EC0F1C"/>
    <w:rsid w:val="00EC22A8"/>
    <w:rsid w:val="00EE216E"/>
    <w:rsid w:val="00EE37FB"/>
    <w:rsid w:val="00F05A4F"/>
    <w:rsid w:val="00F14922"/>
    <w:rsid w:val="00F161D5"/>
    <w:rsid w:val="00F166C9"/>
    <w:rsid w:val="00F16847"/>
    <w:rsid w:val="00F17134"/>
    <w:rsid w:val="00F2340A"/>
    <w:rsid w:val="00F2754C"/>
    <w:rsid w:val="00F423E7"/>
    <w:rsid w:val="00F430BD"/>
    <w:rsid w:val="00F4545D"/>
    <w:rsid w:val="00F55225"/>
    <w:rsid w:val="00F57B73"/>
    <w:rsid w:val="00F60065"/>
    <w:rsid w:val="00F67DFB"/>
    <w:rsid w:val="00F7683D"/>
    <w:rsid w:val="00F7744D"/>
    <w:rsid w:val="00F775C5"/>
    <w:rsid w:val="00FA0002"/>
    <w:rsid w:val="00FB34E0"/>
    <w:rsid w:val="00FB5413"/>
    <w:rsid w:val="00FC50AA"/>
    <w:rsid w:val="00FE30F5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BF2C854-15C7-47AD-9A39-7474518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grandimarchi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tersofwine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.international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tersofwine.org/en/events/index.cfm/eid/CF930017-F6AC-484A-AC0FEF9218F914D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C9E5-7D18-4265-B078-D11CA217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Anna Ruini</cp:lastModifiedBy>
  <cp:revision>2</cp:revision>
  <cp:lastPrinted>2017-01-24T11:23:00Z</cp:lastPrinted>
  <dcterms:created xsi:type="dcterms:W3CDTF">2017-02-28T12:02:00Z</dcterms:created>
  <dcterms:modified xsi:type="dcterms:W3CDTF">2017-02-28T12:02:00Z</dcterms:modified>
</cp:coreProperties>
</file>