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868" w:rsidRPr="00731922" w:rsidRDefault="00657868" w:rsidP="00CD0FBF">
      <w:pPr>
        <w:spacing w:after="60" w:line="240" w:lineRule="auto"/>
        <w:jc w:val="center"/>
        <w:rPr>
          <w:rFonts w:asciiTheme="minorHAnsi" w:hAnsiTheme="minorHAnsi" w:cs="Arial"/>
          <w:sz w:val="18"/>
          <w:szCs w:val="18"/>
        </w:rPr>
      </w:pPr>
      <w:bookmarkStart w:id="0" w:name="_GoBack"/>
      <w:bookmarkEnd w:id="0"/>
      <w:r w:rsidRPr="00731922">
        <w:rPr>
          <w:rFonts w:asciiTheme="minorHAnsi" w:hAnsiTheme="minorHAnsi" w:cs="Arial"/>
          <w:sz w:val="18"/>
          <w:szCs w:val="18"/>
        </w:rPr>
        <w:t>COMUNICATO STAMPA</w:t>
      </w:r>
    </w:p>
    <w:p w:rsidR="005C7F68" w:rsidRPr="005C7F68" w:rsidRDefault="008F541F" w:rsidP="005054C6">
      <w:pPr>
        <w:pStyle w:val="NormaleWeb"/>
        <w:spacing w:before="80" w:beforeAutospacing="0" w:after="80" w:afterAutospacing="0"/>
        <w:jc w:val="center"/>
        <w:rPr>
          <w:rFonts w:asciiTheme="minorHAnsi" w:hAnsiTheme="minorHAnsi" w:cs="Arial"/>
          <w:b/>
          <w:i/>
          <w:sz w:val="36"/>
          <w:szCs w:val="36"/>
        </w:rPr>
      </w:pPr>
      <w:r>
        <w:rPr>
          <w:rFonts w:asciiTheme="minorHAnsi" w:hAnsiTheme="minorHAnsi" w:cs="Arial"/>
          <w:b/>
          <w:i/>
          <w:sz w:val="36"/>
          <w:szCs w:val="36"/>
        </w:rPr>
        <w:t>Musica e vino nella notte di Donnafugata</w:t>
      </w:r>
    </w:p>
    <w:p w:rsidR="005C7F68" w:rsidRPr="00193F3B" w:rsidRDefault="005054C6" w:rsidP="005054C6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="Arial"/>
          <w:sz w:val="28"/>
          <w:szCs w:val="28"/>
          <w:lang w:eastAsia="it-IT"/>
        </w:rPr>
      </w:pPr>
      <w:r>
        <w:rPr>
          <w:rFonts w:asciiTheme="minorHAnsi" w:hAnsiTheme="minorHAnsi" w:cs="Arial"/>
          <w:noProof/>
          <w:color w:val="00000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5446925</wp:posOffset>
            </wp:positionH>
            <wp:positionV relativeFrom="margin">
              <wp:posOffset>1007110</wp:posOffset>
            </wp:positionV>
            <wp:extent cx="902970" cy="116332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PFG0963 a.jpg"/>
                    <pic:cNvPicPr/>
                  </pic:nvPicPr>
                  <pic:blipFill rotWithShape="1">
                    <a:blip r:embed="rId7"/>
                    <a:srcRect t="14250"/>
                    <a:stretch/>
                  </pic:blipFill>
                  <pic:spPr bwMode="auto">
                    <a:xfrm>
                      <a:off x="0" y="0"/>
                      <a:ext cx="902970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color w:val="00000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3734965</wp:posOffset>
            </wp:positionH>
            <wp:positionV relativeFrom="margin">
              <wp:posOffset>1008380</wp:posOffset>
            </wp:positionV>
            <wp:extent cx="1616075" cy="1151255"/>
            <wp:effectExtent l="0" t="0" r="317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_ET_La Fuga_L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color w:val="00000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39265</wp:posOffset>
            </wp:positionH>
            <wp:positionV relativeFrom="margin">
              <wp:posOffset>1022350</wp:posOffset>
            </wp:positionV>
            <wp:extent cx="1780540" cy="114808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demmiatore &amp; Luna_ph_gambina_LLR.jpg"/>
                    <pic:cNvPicPr/>
                  </pic:nvPicPr>
                  <pic:blipFill rotWithShape="1">
                    <a:blip r:embed="rId9"/>
                    <a:srcRect l="14104" t="16704"/>
                    <a:stretch/>
                  </pic:blipFill>
                  <pic:spPr bwMode="auto">
                    <a:xfrm>
                      <a:off x="0" y="0"/>
                      <a:ext cx="178054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color w:val="00000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1918865</wp:posOffset>
            </wp:positionH>
            <wp:positionV relativeFrom="margin">
              <wp:posOffset>1012190</wp:posOffset>
            </wp:positionV>
            <wp:extent cx="1724025" cy="1149985"/>
            <wp:effectExtent l="0" t="0" r="952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i &amp; Calici LL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41F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Torna Calici di Stelle nella Tenuta di Donnafugata</w:t>
      </w:r>
      <w:r w:rsidR="0078169D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.</w:t>
      </w:r>
      <w:r w:rsidR="008F541F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 xml:space="preserve"> </w:t>
      </w:r>
      <w:r w:rsidR="0078169D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I</w:t>
      </w:r>
      <w:r w:rsidR="008F541F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l 10 di agosto, in notturna, la grande festa del vino di qualità</w:t>
      </w:r>
      <w:r w:rsidR="0078169D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:</w:t>
      </w:r>
      <w:r w:rsidR="008F541F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 xml:space="preserve"> </w:t>
      </w:r>
      <w:r w:rsidR="0078169D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u</w:t>
      </w:r>
      <w:r w:rsidR="005C7F68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n</w:t>
      </w:r>
      <w:r w:rsidR="008F541F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 xml:space="preserve">’esperienza multisensoriale </w:t>
      </w:r>
      <w:r w:rsidR="005C7F68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di musica e degustazioni</w:t>
      </w:r>
      <w:r w:rsidR="008F541F" w:rsidRPr="00193F3B">
        <w:rPr>
          <w:rFonts w:asciiTheme="minorHAnsi" w:eastAsia="Times New Roman" w:hAnsiTheme="minorHAnsi" w:cs="Arial"/>
          <w:sz w:val="28"/>
          <w:szCs w:val="28"/>
          <w:lang w:eastAsia="it-IT"/>
        </w:rPr>
        <w:t>.</w:t>
      </w:r>
    </w:p>
    <w:p w:rsidR="005054C6" w:rsidRDefault="005054C6" w:rsidP="005054C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color w:val="000000"/>
          <w:szCs w:val="20"/>
        </w:rPr>
      </w:pPr>
    </w:p>
    <w:p w:rsidR="00B551D6" w:rsidRDefault="009476F5" w:rsidP="00AA3F4D">
      <w:pPr>
        <w:autoSpaceDE w:val="0"/>
        <w:autoSpaceDN w:val="0"/>
        <w:adjustRightInd w:val="0"/>
        <w:spacing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 xml:space="preserve">Torna </w:t>
      </w:r>
      <w:r w:rsidR="003834CF" w:rsidRPr="002D485A">
        <w:rPr>
          <w:rFonts w:asciiTheme="minorHAnsi" w:hAnsiTheme="minorHAnsi" w:cs="Arial"/>
          <w:b/>
          <w:color w:val="000000"/>
          <w:szCs w:val="20"/>
        </w:rPr>
        <w:t>Calici di Stelle</w:t>
      </w:r>
      <w:r w:rsidR="003834CF">
        <w:rPr>
          <w:rFonts w:asciiTheme="minorHAnsi" w:hAnsiTheme="minorHAnsi" w:cs="Arial"/>
          <w:color w:val="000000"/>
          <w:szCs w:val="20"/>
        </w:rPr>
        <w:t xml:space="preserve">, </w:t>
      </w:r>
      <w:r w:rsidR="005054C6">
        <w:rPr>
          <w:rFonts w:asciiTheme="minorHAnsi" w:hAnsiTheme="minorHAnsi" w:cs="Arial"/>
          <w:color w:val="000000"/>
          <w:szCs w:val="20"/>
        </w:rPr>
        <w:t>l</w:t>
      </w:r>
      <w:r w:rsidR="003834CF">
        <w:rPr>
          <w:rFonts w:asciiTheme="minorHAnsi" w:hAnsiTheme="minorHAnsi" w:cs="Arial"/>
          <w:color w:val="000000"/>
          <w:szCs w:val="20"/>
        </w:rPr>
        <w:t xml:space="preserve">’appuntamento estivo </w:t>
      </w:r>
      <w:r w:rsidR="00B551D6">
        <w:rPr>
          <w:rFonts w:asciiTheme="minorHAnsi" w:hAnsiTheme="minorHAnsi" w:cs="Arial"/>
          <w:color w:val="000000"/>
          <w:szCs w:val="20"/>
        </w:rPr>
        <w:t>giunto alla sua ventesima edizione, che coinvolge centinaia di cantine aderenti a</w:t>
      </w:r>
      <w:r w:rsidR="003834CF">
        <w:rPr>
          <w:rFonts w:asciiTheme="minorHAnsi" w:hAnsiTheme="minorHAnsi" w:cs="Arial"/>
          <w:color w:val="000000"/>
          <w:szCs w:val="20"/>
        </w:rPr>
        <w:t xml:space="preserve">l </w:t>
      </w:r>
      <w:r w:rsidR="003834CF" w:rsidRPr="002D485A">
        <w:rPr>
          <w:rFonts w:asciiTheme="minorHAnsi" w:hAnsiTheme="minorHAnsi" w:cs="Arial"/>
          <w:b/>
          <w:color w:val="000000"/>
          <w:szCs w:val="20"/>
        </w:rPr>
        <w:t>Movimento Turismo del Vino</w:t>
      </w:r>
      <w:r w:rsidR="00B551D6">
        <w:rPr>
          <w:rFonts w:asciiTheme="minorHAnsi" w:hAnsiTheme="minorHAnsi" w:cs="Arial"/>
          <w:color w:val="000000"/>
          <w:szCs w:val="20"/>
        </w:rPr>
        <w:t xml:space="preserve"> e decine di Città del Vino in tutta Italia. </w:t>
      </w:r>
    </w:p>
    <w:p w:rsidR="00193F3B" w:rsidRDefault="00B551D6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 xml:space="preserve">Tra gli eventi clou del programma nazionale, spicca anche quest’anno quello del </w:t>
      </w:r>
      <w:r w:rsidRPr="002D485A">
        <w:rPr>
          <w:rFonts w:asciiTheme="minorHAnsi" w:hAnsiTheme="minorHAnsi" w:cs="Arial"/>
          <w:b/>
          <w:color w:val="000000"/>
          <w:szCs w:val="20"/>
        </w:rPr>
        <w:t>10 di agosto</w:t>
      </w:r>
      <w:r>
        <w:rPr>
          <w:rFonts w:asciiTheme="minorHAnsi" w:hAnsiTheme="minorHAnsi" w:cs="Arial"/>
          <w:color w:val="000000"/>
          <w:szCs w:val="20"/>
        </w:rPr>
        <w:t xml:space="preserve"> che si terrà nella Tenuta di Donnafugata, </w:t>
      </w:r>
      <w:r w:rsidR="003834CF">
        <w:rPr>
          <w:rFonts w:asciiTheme="minorHAnsi" w:hAnsiTheme="minorHAnsi" w:cs="Arial"/>
          <w:color w:val="000000"/>
          <w:szCs w:val="20"/>
        </w:rPr>
        <w:t>nel c</w:t>
      </w:r>
      <w:r w:rsidR="00731922">
        <w:rPr>
          <w:rFonts w:asciiTheme="minorHAnsi" w:hAnsiTheme="minorHAnsi" w:cs="Arial"/>
          <w:color w:val="000000"/>
          <w:szCs w:val="20"/>
        </w:rPr>
        <w:t xml:space="preserve">uore della Sicilia occidentale: </w:t>
      </w:r>
      <w:r w:rsidR="00193F3B" w:rsidRPr="005C7F68">
        <w:rPr>
          <w:rFonts w:asciiTheme="minorHAnsi" w:hAnsiTheme="minorHAnsi" w:cs="Arial"/>
          <w:color w:val="000000"/>
          <w:szCs w:val="20"/>
        </w:rPr>
        <w:t>uno di quegli eventi che, di per sé, valgono tutto un viaggio in quella terra del mito che è la Sicilia.</w:t>
      </w:r>
    </w:p>
    <w:p w:rsidR="00B551D6" w:rsidRDefault="00B551D6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 xml:space="preserve">Nella notte di San Lorenzo e delle stelle cadenti, </w:t>
      </w:r>
      <w:r w:rsidR="00CB309C">
        <w:rPr>
          <w:rFonts w:asciiTheme="minorHAnsi" w:hAnsiTheme="minorHAnsi" w:cs="Arial"/>
          <w:color w:val="000000"/>
          <w:szCs w:val="20"/>
        </w:rPr>
        <w:t xml:space="preserve">nel magico scenario dei vigneti </w:t>
      </w:r>
      <w:r w:rsidR="00731922">
        <w:rPr>
          <w:rFonts w:asciiTheme="minorHAnsi" w:hAnsiTheme="minorHAnsi" w:cs="Arial"/>
          <w:color w:val="000000"/>
          <w:szCs w:val="20"/>
        </w:rPr>
        <w:t xml:space="preserve">tra le colline di </w:t>
      </w:r>
      <w:r w:rsidR="00CB309C">
        <w:rPr>
          <w:rFonts w:asciiTheme="minorHAnsi" w:hAnsiTheme="minorHAnsi" w:cs="Arial"/>
          <w:color w:val="000000"/>
          <w:szCs w:val="20"/>
        </w:rPr>
        <w:t xml:space="preserve">Contessa Entellina, Donnafugata accoglierà i </w:t>
      </w:r>
      <w:proofErr w:type="spellStart"/>
      <w:r w:rsidR="00CB309C">
        <w:rPr>
          <w:rFonts w:asciiTheme="minorHAnsi" w:hAnsiTheme="minorHAnsi" w:cs="Arial"/>
          <w:color w:val="000000"/>
          <w:szCs w:val="20"/>
        </w:rPr>
        <w:t>winelover</w:t>
      </w:r>
      <w:proofErr w:type="spellEnd"/>
      <w:r w:rsidR="00CB309C">
        <w:rPr>
          <w:rFonts w:asciiTheme="minorHAnsi" w:hAnsiTheme="minorHAnsi" w:cs="Arial"/>
          <w:color w:val="000000"/>
          <w:szCs w:val="20"/>
        </w:rPr>
        <w:t xml:space="preserve"> per un</w:t>
      </w:r>
      <w:r w:rsidR="00731922">
        <w:rPr>
          <w:rFonts w:asciiTheme="minorHAnsi" w:hAnsiTheme="minorHAnsi" w:cs="Arial"/>
          <w:color w:val="000000"/>
          <w:szCs w:val="20"/>
        </w:rPr>
        <w:t xml:space="preserve">a memorabile </w:t>
      </w:r>
      <w:r w:rsidR="002D485A">
        <w:rPr>
          <w:rFonts w:asciiTheme="minorHAnsi" w:hAnsiTheme="minorHAnsi" w:cs="Arial"/>
          <w:color w:val="000000"/>
          <w:szCs w:val="20"/>
        </w:rPr>
        <w:t xml:space="preserve">serata all’insegna </w:t>
      </w:r>
      <w:r w:rsidR="00CB309C">
        <w:rPr>
          <w:rFonts w:asciiTheme="minorHAnsi" w:hAnsiTheme="minorHAnsi" w:cs="Arial"/>
          <w:color w:val="000000"/>
          <w:szCs w:val="20"/>
        </w:rPr>
        <w:t xml:space="preserve">di </w:t>
      </w:r>
      <w:r w:rsidR="00CB309C" w:rsidRPr="002D485A">
        <w:rPr>
          <w:rFonts w:asciiTheme="minorHAnsi" w:hAnsiTheme="minorHAnsi" w:cs="Arial"/>
          <w:b/>
          <w:color w:val="000000"/>
          <w:szCs w:val="20"/>
        </w:rPr>
        <w:t>vino e musica</w:t>
      </w:r>
      <w:r w:rsidR="00CB309C">
        <w:rPr>
          <w:rFonts w:asciiTheme="minorHAnsi" w:hAnsiTheme="minorHAnsi" w:cs="Arial"/>
          <w:color w:val="000000"/>
          <w:szCs w:val="20"/>
        </w:rPr>
        <w:t>.</w:t>
      </w:r>
    </w:p>
    <w:p w:rsidR="009476F5" w:rsidRDefault="00731922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 xml:space="preserve">La </w:t>
      </w:r>
      <w:r w:rsidR="00CB309C">
        <w:rPr>
          <w:rFonts w:asciiTheme="minorHAnsi" w:hAnsiTheme="minorHAnsi" w:cs="Arial"/>
          <w:color w:val="000000"/>
          <w:szCs w:val="20"/>
        </w:rPr>
        <w:t xml:space="preserve">Prima tappa </w:t>
      </w:r>
      <w:r>
        <w:rPr>
          <w:rFonts w:asciiTheme="minorHAnsi" w:hAnsiTheme="minorHAnsi" w:cs="Arial"/>
          <w:color w:val="000000"/>
          <w:szCs w:val="20"/>
        </w:rPr>
        <w:t xml:space="preserve">sarà </w:t>
      </w:r>
      <w:r w:rsidR="000B2B88">
        <w:rPr>
          <w:rFonts w:asciiTheme="minorHAnsi" w:hAnsiTheme="minorHAnsi" w:cs="Arial"/>
          <w:color w:val="000000"/>
          <w:szCs w:val="20"/>
        </w:rPr>
        <w:t>alla scoperta de</w:t>
      </w:r>
      <w:r>
        <w:rPr>
          <w:rFonts w:asciiTheme="minorHAnsi" w:hAnsiTheme="minorHAnsi" w:cs="Arial"/>
          <w:color w:val="000000"/>
          <w:szCs w:val="20"/>
        </w:rPr>
        <w:t xml:space="preserve">l </w:t>
      </w:r>
      <w:r w:rsidRPr="002D485A">
        <w:rPr>
          <w:rFonts w:asciiTheme="minorHAnsi" w:hAnsiTheme="minorHAnsi" w:cs="Arial"/>
          <w:b/>
          <w:color w:val="000000"/>
          <w:szCs w:val="20"/>
        </w:rPr>
        <w:t>vigneto</w:t>
      </w:r>
      <w:r>
        <w:rPr>
          <w:rFonts w:asciiTheme="minorHAnsi" w:hAnsiTheme="minorHAnsi" w:cs="Arial"/>
          <w:color w:val="000000"/>
          <w:szCs w:val="20"/>
        </w:rPr>
        <w:t xml:space="preserve"> </w:t>
      </w:r>
      <w:r w:rsidR="00CB309C" w:rsidRPr="000B2B88">
        <w:rPr>
          <w:rFonts w:asciiTheme="minorHAnsi" w:hAnsiTheme="minorHAnsi" w:cs="Arial"/>
          <w:i/>
          <w:color w:val="000000"/>
          <w:szCs w:val="20"/>
        </w:rPr>
        <w:t>La Fuga</w:t>
      </w:r>
      <w:r w:rsidR="00CB309C" w:rsidRPr="000B2B88">
        <w:rPr>
          <w:rFonts w:asciiTheme="minorHAnsi" w:hAnsiTheme="minorHAnsi" w:cs="Arial"/>
          <w:color w:val="000000"/>
          <w:szCs w:val="20"/>
        </w:rPr>
        <w:t>,</w:t>
      </w:r>
      <w:r w:rsidR="00CB309C">
        <w:rPr>
          <w:rFonts w:asciiTheme="minorHAnsi" w:hAnsiTheme="minorHAnsi" w:cs="Arial"/>
          <w:color w:val="000000"/>
          <w:szCs w:val="20"/>
        </w:rPr>
        <w:t xml:space="preserve"> </w:t>
      </w:r>
      <w:r>
        <w:rPr>
          <w:rFonts w:asciiTheme="minorHAnsi" w:hAnsiTheme="minorHAnsi" w:cs="Arial"/>
          <w:color w:val="000000"/>
          <w:szCs w:val="20"/>
        </w:rPr>
        <w:t xml:space="preserve">lo Chardonnay </w:t>
      </w:r>
      <w:r w:rsidR="00CB309C">
        <w:rPr>
          <w:rFonts w:asciiTheme="minorHAnsi" w:hAnsiTheme="minorHAnsi" w:cs="Arial"/>
          <w:color w:val="000000"/>
          <w:szCs w:val="20"/>
        </w:rPr>
        <w:t xml:space="preserve">della vendemmia notturna. Qui l’esperienza </w:t>
      </w:r>
      <w:r w:rsidR="000B2B88">
        <w:rPr>
          <w:rFonts w:asciiTheme="minorHAnsi" w:hAnsiTheme="minorHAnsi" w:cs="Arial"/>
          <w:color w:val="000000"/>
          <w:szCs w:val="20"/>
        </w:rPr>
        <w:t xml:space="preserve">diventa multisensoriale con la </w:t>
      </w:r>
      <w:r w:rsidR="00CB309C">
        <w:rPr>
          <w:rFonts w:asciiTheme="minorHAnsi" w:hAnsiTheme="minorHAnsi" w:cs="Arial"/>
          <w:color w:val="000000"/>
          <w:szCs w:val="20"/>
        </w:rPr>
        <w:t xml:space="preserve">degustazione </w:t>
      </w:r>
      <w:r w:rsidR="000B2B88">
        <w:rPr>
          <w:rFonts w:asciiTheme="minorHAnsi" w:hAnsiTheme="minorHAnsi" w:cs="Arial"/>
          <w:color w:val="000000"/>
          <w:szCs w:val="20"/>
        </w:rPr>
        <w:t>di un calice di</w:t>
      </w:r>
      <w:r w:rsidR="00CB309C">
        <w:rPr>
          <w:rFonts w:asciiTheme="minorHAnsi" w:hAnsiTheme="minorHAnsi" w:cs="Arial"/>
          <w:color w:val="000000"/>
          <w:szCs w:val="20"/>
        </w:rPr>
        <w:t xml:space="preserve"> </w:t>
      </w:r>
      <w:r w:rsidR="00CB309C" w:rsidRPr="002D485A">
        <w:rPr>
          <w:rFonts w:asciiTheme="minorHAnsi" w:hAnsiTheme="minorHAnsi" w:cs="Arial"/>
          <w:b/>
          <w:color w:val="000000"/>
          <w:szCs w:val="20"/>
        </w:rPr>
        <w:t>La Fuga 2016</w:t>
      </w:r>
      <w:r w:rsidR="00CB309C">
        <w:rPr>
          <w:rFonts w:asciiTheme="minorHAnsi" w:hAnsiTheme="minorHAnsi" w:cs="Arial"/>
          <w:color w:val="000000"/>
          <w:szCs w:val="20"/>
        </w:rPr>
        <w:t xml:space="preserve">, accompagnata dalle note dell’armonica di </w:t>
      </w:r>
      <w:r w:rsidR="00CB309C" w:rsidRPr="002D485A">
        <w:rPr>
          <w:rFonts w:asciiTheme="minorHAnsi" w:hAnsiTheme="minorHAnsi" w:cs="Arial"/>
          <w:b/>
          <w:color w:val="000000"/>
          <w:szCs w:val="20"/>
        </w:rPr>
        <w:t>Giuseppe Milici</w:t>
      </w:r>
      <w:r w:rsidR="00CB309C">
        <w:rPr>
          <w:rFonts w:asciiTheme="minorHAnsi" w:hAnsiTheme="minorHAnsi" w:cs="Arial"/>
          <w:color w:val="000000"/>
          <w:szCs w:val="20"/>
        </w:rPr>
        <w:t xml:space="preserve"> </w:t>
      </w:r>
      <w:r w:rsidR="000B2B88">
        <w:rPr>
          <w:rFonts w:asciiTheme="minorHAnsi" w:hAnsiTheme="minorHAnsi" w:cs="Arial"/>
          <w:color w:val="000000"/>
          <w:szCs w:val="20"/>
        </w:rPr>
        <w:t>e de</w:t>
      </w:r>
      <w:r w:rsidR="00CB309C">
        <w:rPr>
          <w:rFonts w:asciiTheme="minorHAnsi" w:hAnsiTheme="minorHAnsi" w:cs="Arial"/>
          <w:color w:val="000000"/>
          <w:szCs w:val="20"/>
        </w:rPr>
        <w:t>l</w:t>
      </w:r>
      <w:r w:rsidR="000B2B88">
        <w:rPr>
          <w:rFonts w:asciiTheme="minorHAnsi" w:hAnsiTheme="minorHAnsi" w:cs="Arial"/>
          <w:color w:val="000000"/>
          <w:szCs w:val="20"/>
        </w:rPr>
        <w:t>la fisarmonic</w:t>
      </w:r>
      <w:r w:rsidR="00CB309C">
        <w:rPr>
          <w:rFonts w:asciiTheme="minorHAnsi" w:hAnsiTheme="minorHAnsi" w:cs="Arial"/>
          <w:color w:val="000000"/>
          <w:szCs w:val="20"/>
        </w:rPr>
        <w:t xml:space="preserve">a </w:t>
      </w:r>
      <w:r w:rsidR="000B2B88">
        <w:rPr>
          <w:rFonts w:asciiTheme="minorHAnsi" w:hAnsiTheme="minorHAnsi" w:cs="Arial"/>
          <w:color w:val="000000"/>
          <w:szCs w:val="20"/>
        </w:rPr>
        <w:t xml:space="preserve">di </w:t>
      </w:r>
      <w:r w:rsidR="000B2B88" w:rsidRPr="002D485A">
        <w:rPr>
          <w:rFonts w:asciiTheme="minorHAnsi" w:hAnsiTheme="minorHAnsi" w:cs="Arial"/>
          <w:b/>
          <w:color w:val="000000"/>
          <w:szCs w:val="20"/>
        </w:rPr>
        <w:t>Roberto Gervasi</w:t>
      </w:r>
      <w:r w:rsidR="000B2B88">
        <w:rPr>
          <w:rFonts w:asciiTheme="minorHAnsi" w:hAnsiTheme="minorHAnsi" w:cs="Arial"/>
          <w:color w:val="000000"/>
          <w:szCs w:val="20"/>
        </w:rPr>
        <w:t>.</w:t>
      </w:r>
    </w:p>
    <w:p w:rsidR="00AB4164" w:rsidRDefault="002D485A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>Vivrà</w:t>
      </w:r>
      <w:r w:rsidR="00731922">
        <w:rPr>
          <w:rFonts w:asciiTheme="minorHAnsi" w:hAnsiTheme="minorHAnsi" w:cs="Arial"/>
          <w:color w:val="000000"/>
          <w:szCs w:val="20"/>
        </w:rPr>
        <w:t xml:space="preserve"> così in vigna, al chiaro di luna, </w:t>
      </w:r>
      <w:r w:rsidR="00F01EE3">
        <w:rPr>
          <w:rFonts w:asciiTheme="minorHAnsi" w:hAnsiTheme="minorHAnsi" w:cs="Arial"/>
          <w:color w:val="000000"/>
          <w:szCs w:val="20"/>
        </w:rPr>
        <w:t xml:space="preserve">una nuova emozionante puntata del </w:t>
      </w:r>
      <w:r w:rsidR="005D6A4E">
        <w:rPr>
          <w:rFonts w:asciiTheme="minorHAnsi" w:hAnsiTheme="minorHAnsi" w:cs="Arial"/>
          <w:color w:val="000000"/>
          <w:szCs w:val="20"/>
        </w:rPr>
        <w:t>“</w:t>
      </w:r>
      <w:r w:rsidR="005D6A4E" w:rsidRPr="002D485A">
        <w:rPr>
          <w:rFonts w:asciiTheme="minorHAnsi" w:hAnsiTheme="minorHAnsi" w:cs="Arial"/>
          <w:b/>
          <w:color w:val="000000"/>
          <w:szCs w:val="20"/>
        </w:rPr>
        <w:t>Donnafugata Music &amp; Win</w:t>
      </w:r>
      <w:r w:rsidR="005D6A4E">
        <w:rPr>
          <w:rFonts w:asciiTheme="minorHAnsi" w:hAnsiTheme="minorHAnsi" w:cs="Arial"/>
          <w:color w:val="000000"/>
          <w:szCs w:val="20"/>
        </w:rPr>
        <w:t xml:space="preserve">e, </w:t>
      </w:r>
      <w:r w:rsidR="005D6A4E" w:rsidRPr="005C7F68">
        <w:rPr>
          <w:rFonts w:asciiTheme="minorHAnsi" w:hAnsiTheme="minorHAnsi" w:cs="Arial"/>
          <w:color w:val="000000"/>
          <w:szCs w:val="20"/>
        </w:rPr>
        <w:t xml:space="preserve">un progetto nato </w:t>
      </w:r>
      <w:r w:rsidR="00AB4164">
        <w:rPr>
          <w:rFonts w:asciiTheme="minorHAnsi" w:hAnsiTheme="minorHAnsi" w:cs="Arial"/>
          <w:color w:val="000000"/>
          <w:szCs w:val="20"/>
        </w:rPr>
        <w:t>nel 20</w:t>
      </w:r>
      <w:r w:rsidR="00FE780C">
        <w:rPr>
          <w:rFonts w:asciiTheme="minorHAnsi" w:hAnsiTheme="minorHAnsi" w:cs="Arial"/>
          <w:color w:val="000000"/>
          <w:szCs w:val="20"/>
        </w:rPr>
        <w:t>0</w:t>
      </w:r>
      <w:r w:rsidR="00AB4164">
        <w:rPr>
          <w:rFonts w:asciiTheme="minorHAnsi" w:hAnsiTheme="minorHAnsi" w:cs="Arial"/>
          <w:color w:val="000000"/>
          <w:szCs w:val="20"/>
        </w:rPr>
        <w:t>2</w:t>
      </w:r>
      <w:r w:rsidR="005D6A4E" w:rsidRPr="005C7F68">
        <w:rPr>
          <w:rFonts w:asciiTheme="minorHAnsi" w:hAnsiTheme="minorHAnsi" w:cs="Arial"/>
          <w:color w:val="000000"/>
          <w:szCs w:val="20"/>
        </w:rPr>
        <w:t xml:space="preserve"> da un'idea mia e di mio marito, V</w:t>
      </w:r>
      <w:r w:rsidR="005D6A4E">
        <w:rPr>
          <w:rFonts w:asciiTheme="minorHAnsi" w:hAnsiTheme="minorHAnsi" w:cs="Arial"/>
          <w:color w:val="000000"/>
          <w:szCs w:val="20"/>
        </w:rPr>
        <w:t xml:space="preserve">incenzo - racconta </w:t>
      </w:r>
      <w:r w:rsidR="005D6A4E" w:rsidRPr="002D485A">
        <w:rPr>
          <w:rFonts w:asciiTheme="minorHAnsi" w:hAnsiTheme="minorHAnsi" w:cs="Arial"/>
          <w:b/>
          <w:color w:val="000000"/>
          <w:szCs w:val="20"/>
        </w:rPr>
        <w:t>José Rallo</w:t>
      </w:r>
      <w:r w:rsidR="005D6A4E">
        <w:rPr>
          <w:rFonts w:asciiTheme="minorHAnsi" w:hAnsiTheme="minorHAnsi" w:cs="Arial"/>
          <w:color w:val="000000"/>
          <w:szCs w:val="20"/>
        </w:rPr>
        <w:t xml:space="preserve"> -</w:t>
      </w:r>
      <w:r w:rsidR="00731922">
        <w:rPr>
          <w:rFonts w:asciiTheme="minorHAnsi" w:hAnsiTheme="minorHAnsi" w:cs="Arial"/>
          <w:color w:val="000000"/>
          <w:szCs w:val="20"/>
        </w:rPr>
        <w:t>.</w:t>
      </w:r>
      <w:r w:rsidR="005D6A4E">
        <w:rPr>
          <w:rFonts w:asciiTheme="minorHAnsi" w:hAnsiTheme="minorHAnsi" w:cs="Arial"/>
          <w:color w:val="000000"/>
          <w:szCs w:val="20"/>
        </w:rPr>
        <w:t xml:space="preserve"> </w:t>
      </w:r>
      <w:r w:rsidR="00731922">
        <w:rPr>
          <w:rFonts w:asciiTheme="minorHAnsi" w:hAnsiTheme="minorHAnsi" w:cs="Arial"/>
          <w:color w:val="000000"/>
          <w:szCs w:val="20"/>
        </w:rPr>
        <w:t xml:space="preserve">La passione per la musica </w:t>
      </w:r>
      <w:r w:rsidR="005D6A4E" w:rsidRPr="005C7F68">
        <w:rPr>
          <w:rFonts w:asciiTheme="minorHAnsi" w:hAnsiTheme="minorHAnsi" w:cs="Arial"/>
          <w:color w:val="000000"/>
          <w:szCs w:val="20"/>
        </w:rPr>
        <w:t>jazz e brasiliana, ci ha sempre uniti, e</w:t>
      </w:r>
      <w:r w:rsidR="00AB4164">
        <w:rPr>
          <w:rFonts w:asciiTheme="minorHAnsi" w:hAnsiTheme="minorHAnsi" w:cs="Arial"/>
          <w:color w:val="000000"/>
          <w:szCs w:val="20"/>
        </w:rPr>
        <w:t xml:space="preserve"> ha dato vita ad </w:t>
      </w:r>
      <w:r w:rsidR="005D6A4E" w:rsidRPr="005C7F68">
        <w:rPr>
          <w:rFonts w:asciiTheme="minorHAnsi" w:hAnsiTheme="minorHAnsi" w:cs="Arial"/>
          <w:color w:val="000000"/>
          <w:szCs w:val="20"/>
        </w:rPr>
        <w:t>un percorso che negli anni</w:t>
      </w:r>
      <w:r w:rsidR="00AB4164">
        <w:rPr>
          <w:rFonts w:asciiTheme="minorHAnsi" w:hAnsiTheme="minorHAnsi" w:cs="Arial"/>
          <w:color w:val="000000"/>
          <w:szCs w:val="20"/>
        </w:rPr>
        <w:t xml:space="preserve"> ci ha portato </w:t>
      </w:r>
      <w:r w:rsidR="005D6A4E">
        <w:rPr>
          <w:rFonts w:asciiTheme="minorHAnsi" w:hAnsiTheme="minorHAnsi" w:cs="Arial"/>
          <w:color w:val="000000"/>
          <w:szCs w:val="20"/>
        </w:rPr>
        <w:t xml:space="preserve">al Blue Note di New York, </w:t>
      </w:r>
      <w:r w:rsidR="005D6A4E" w:rsidRPr="005C7F68">
        <w:rPr>
          <w:rFonts w:asciiTheme="minorHAnsi" w:hAnsiTheme="minorHAnsi" w:cs="Arial"/>
          <w:color w:val="000000"/>
          <w:szCs w:val="20"/>
        </w:rPr>
        <w:t>a Pechino</w:t>
      </w:r>
      <w:r w:rsidR="00731922">
        <w:rPr>
          <w:rFonts w:asciiTheme="minorHAnsi" w:hAnsiTheme="minorHAnsi" w:cs="Arial"/>
          <w:color w:val="000000"/>
          <w:szCs w:val="20"/>
        </w:rPr>
        <w:t xml:space="preserve">, a </w:t>
      </w:r>
      <w:r w:rsidR="005D6A4E">
        <w:rPr>
          <w:rFonts w:asciiTheme="minorHAnsi" w:hAnsiTheme="minorHAnsi" w:cs="Arial"/>
          <w:color w:val="000000"/>
          <w:szCs w:val="20"/>
        </w:rPr>
        <w:t>Mosca.</w:t>
      </w:r>
      <w:r w:rsidR="00731922">
        <w:rPr>
          <w:rFonts w:asciiTheme="minorHAnsi" w:hAnsiTheme="minorHAnsi" w:cs="Arial"/>
          <w:color w:val="000000"/>
          <w:szCs w:val="20"/>
        </w:rPr>
        <w:t xml:space="preserve"> </w:t>
      </w:r>
      <w:r w:rsidR="00AB4164">
        <w:rPr>
          <w:rFonts w:asciiTheme="minorHAnsi" w:hAnsiTheme="minorHAnsi" w:cs="Arial"/>
          <w:color w:val="000000"/>
          <w:szCs w:val="20"/>
        </w:rPr>
        <w:t xml:space="preserve">E per </w:t>
      </w:r>
      <w:r w:rsidR="00C405B2">
        <w:rPr>
          <w:rFonts w:asciiTheme="minorHAnsi" w:hAnsiTheme="minorHAnsi" w:cs="Arial"/>
          <w:color w:val="000000"/>
          <w:szCs w:val="20"/>
        </w:rPr>
        <w:t xml:space="preserve">proporre una </w:t>
      </w:r>
      <w:r w:rsidR="00C405B2" w:rsidRPr="00C405B2">
        <w:rPr>
          <w:rFonts w:asciiTheme="minorHAnsi" w:hAnsiTheme="minorHAnsi" w:cs="Arial"/>
          <w:i/>
          <w:color w:val="000000"/>
          <w:szCs w:val="20"/>
        </w:rPr>
        <w:t>degustazione musicale</w:t>
      </w:r>
      <w:r w:rsidR="00AB4164">
        <w:rPr>
          <w:rFonts w:asciiTheme="minorHAnsi" w:hAnsiTheme="minorHAnsi" w:cs="Arial"/>
          <w:color w:val="000000"/>
          <w:szCs w:val="20"/>
        </w:rPr>
        <w:t xml:space="preserve"> </w:t>
      </w:r>
      <w:r w:rsidR="00C405B2">
        <w:rPr>
          <w:rFonts w:asciiTheme="minorHAnsi" w:hAnsiTheme="minorHAnsi" w:cs="Arial"/>
          <w:color w:val="000000"/>
          <w:szCs w:val="20"/>
        </w:rPr>
        <w:t xml:space="preserve">a </w:t>
      </w:r>
      <w:r w:rsidR="00AB4164">
        <w:rPr>
          <w:rFonts w:asciiTheme="minorHAnsi" w:hAnsiTheme="minorHAnsi" w:cs="Arial"/>
          <w:color w:val="000000"/>
          <w:szCs w:val="20"/>
        </w:rPr>
        <w:t>Calici di Stelle 2017</w:t>
      </w:r>
      <w:r w:rsidR="00C405B2">
        <w:rPr>
          <w:rFonts w:asciiTheme="minorHAnsi" w:hAnsiTheme="minorHAnsi" w:cs="Arial"/>
          <w:color w:val="000000"/>
          <w:szCs w:val="20"/>
        </w:rPr>
        <w:t>,</w:t>
      </w:r>
      <w:r w:rsidR="00AB4164">
        <w:rPr>
          <w:rFonts w:asciiTheme="minorHAnsi" w:hAnsiTheme="minorHAnsi" w:cs="Arial"/>
          <w:color w:val="000000"/>
          <w:szCs w:val="20"/>
        </w:rPr>
        <w:t xml:space="preserve"> ci è sembrato naturale pensare a Giuseppe Milici, </w:t>
      </w:r>
      <w:r w:rsidR="00AB4164" w:rsidRPr="005C7F68">
        <w:rPr>
          <w:rFonts w:asciiTheme="minorHAnsi" w:hAnsiTheme="minorHAnsi" w:cs="Arial"/>
          <w:color w:val="000000"/>
          <w:szCs w:val="20"/>
        </w:rPr>
        <w:t xml:space="preserve">tra gli artisti che </w:t>
      </w:r>
      <w:r w:rsidR="00AB4164">
        <w:rPr>
          <w:rFonts w:asciiTheme="minorHAnsi" w:hAnsiTheme="minorHAnsi" w:cs="Arial"/>
          <w:color w:val="000000"/>
          <w:szCs w:val="20"/>
        </w:rPr>
        <w:t xml:space="preserve">sin dall’inizio </w:t>
      </w:r>
      <w:r w:rsidR="00C405B2" w:rsidRPr="005C7F68">
        <w:rPr>
          <w:rFonts w:asciiTheme="minorHAnsi" w:hAnsiTheme="minorHAnsi" w:cs="Arial"/>
          <w:color w:val="000000"/>
          <w:szCs w:val="20"/>
        </w:rPr>
        <w:t xml:space="preserve">hanno </w:t>
      </w:r>
      <w:r w:rsidR="00AB4164" w:rsidRPr="005C7F68">
        <w:rPr>
          <w:rFonts w:asciiTheme="minorHAnsi" w:hAnsiTheme="minorHAnsi" w:cs="Arial"/>
          <w:color w:val="000000"/>
          <w:szCs w:val="20"/>
        </w:rPr>
        <w:t xml:space="preserve">collaborato </w:t>
      </w:r>
      <w:r w:rsidR="00AB4164">
        <w:rPr>
          <w:rFonts w:asciiTheme="minorHAnsi" w:hAnsiTheme="minorHAnsi" w:cs="Arial"/>
          <w:color w:val="000000"/>
          <w:szCs w:val="20"/>
        </w:rPr>
        <w:t>al progetto e a</w:t>
      </w:r>
      <w:r w:rsidR="00AB4164" w:rsidRPr="005C7F68">
        <w:rPr>
          <w:rFonts w:asciiTheme="minorHAnsi" w:hAnsiTheme="minorHAnsi" w:cs="Arial"/>
          <w:color w:val="000000"/>
          <w:szCs w:val="20"/>
        </w:rPr>
        <w:t xml:space="preserve">ll'incisione dei </w:t>
      </w:r>
      <w:r w:rsidR="00AB4164">
        <w:rPr>
          <w:rFonts w:asciiTheme="minorHAnsi" w:hAnsiTheme="minorHAnsi" w:cs="Arial"/>
          <w:color w:val="000000"/>
          <w:szCs w:val="20"/>
        </w:rPr>
        <w:t xml:space="preserve">due nostri </w:t>
      </w:r>
      <w:r w:rsidR="00AB4164" w:rsidRPr="005C7F68">
        <w:rPr>
          <w:rFonts w:asciiTheme="minorHAnsi" w:hAnsiTheme="minorHAnsi" w:cs="Arial"/>
          <w:color w:val="000000"/>
          <w:szCs w:val="20"/>
        </w:rPr>
        <w:t xml:space="preserve">cd </w:t>
      </w:r>
      <w:r w:rsidR="00AB4164">
        <w:rPr>
          <w:rFonts w:asciiTheme="minorHAnsi" w:hAnsiTheme="minorHAnsi" w:cs="Arial"/>
          <w:color w:val="000000"/>
          <w:szCs w:val="20"/>
        </w:rPr>
        <w:t>Donnafugata Music &amp; Wine</w:t>
      </w:r>
      <w:r w:rsidR="00AB4164" w:rsidRPr="005C7F68">
        <w:rPr>
          <w:rFonts w:asciiTheme="minorHAnsi" w:hAnsiTheme="minorHAnsi" w:cs="Arial"/>
          <w:color w:val="000000"/>
          <w:szCs w:val="20"/>
        </w:rPr>
        <w:t>.</w:t>
      </w:r>
      <w:r w:rsidR="00AB4164">
        <w:rPr>
          <w:rFonts w:asciiTheme="minorHAnsi" w:hAnsiTheme="minorHAnsi" w:cs="Arial"/>
          <w:color w:val="000000"/>
          <w:szCs w:val="20"/>
        </w:rPr>
        <w:t>”</w:t>
      </w:r>
    </w:p>
    <w:p w:rsidR="003672D2" w:rsidRDefault="003672D2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 xml:space="preserve">Dopo la visita della </w:t>
      </w:r>
      <w:r w:rsidRPr="002D485A">
        <w:rPr>
          <w:rFonts w:asciiTheme="minorHAnsi" w:hAnsiTheme="minorHAnsi" w:cs="Arial"/>
          <w:b/>
          <w:color w:val="000000"/>
          <w:szCs w:val="20"/>
        </w:rPr>
        <w:t>cantina di vinificazione</w:t>
      </w:r>
      <w:r>
        <w:rPr>
          <w:rFonts w:asciiTheme="minorHAnsi" w:hAnsiTheme="minorHAnsi" w:cs="Arial"/>
          <w:color w:val="000000"/>
          <w:szCs w:val="20"/>
        </w:rPr>
        <w:t xml:space="preserve">, gli appassionati accederanno poi al grande percorso dedicato alla degustazione di tutti i vini prodotti da Donnafugata. Nel giardino della Tenuta, saranno ben </w:t>
      </w:r>
      <w:r w:rsidRPr="002D485A">
        <w:rPr>
          <w:rFonts w:asciiTheme="minorHAnsi" w:hAnsiTheme="minorHAnsi" w:cs="Arial"/>
          <w:b/>
          <w:color w:val="000000"/>
          <w:szCs w:val="20"/>
        </w:rPr>
        <w:t>20 le etichette in assaggio</w:t>
      </w:r>
      <w:r>
        <w:rPr>
          <w:rFonts w:asciiTheme="minorHAnsi" w:hAnsiTheme="minorHAnsi" w:cs="Arial"/>
          <w:color w:val="000000"/>
          <w:szCs w:val="20"/>
        </w:rPr>
        <w:t>.</w:t>
      </w:r>
      <w:r w:rsidR="00731922">
        <w:rPr>
          <w:rFonts w:asciiTheme="minorHAnsi" w:hAnsiTheme="minorHAnsi" w:cs="Arial"/>
          <w:color w:val="000000"/>
          <w:szCs w:val="20"/>
        </w:rPr>
        <w:t xml:space="preserve"> </w:t>
      </w:r>
      <w:r>
        <w:rPr>
          <w:rFonts w:asciiTheme="minorHAnsi" w:hAnsiTheme="minorHAnsi" w:cs="Arial"/>
          <w:color w:val="000000"/>
          <w:szCs w:val="20"/>
        </w:rPr>
        <w:t xml:space="preserve">Nella collezione dei “freschi e fruttati” vini </w:t>
      </w:r>
      <w:r w:rsidR="002D485A">
        <w:rPr>
          <w:rFonts w:asciiTheme="minorHAnsi" w:hAnsiTheme="minorHAnsi" w:cs="Arial"/>
          <w:color w:val="000000"/>
          <w:szCs w:val="20"/>
        </w:rPr>
        <w:t xml:space="preserve">da varietà autoctone e di </w:t>
      </w:r>
      <w:r>
        <w:rPr>
          <w:rFonts w:asciiTheme="minorHAnsi" w:hAnsiTheme="minorHAnsi" w:cs="Arial"/>
          <w:color w:val="000000"/>
          <w:szCs w:val="20"/>
        </w:rPr>
        <w:t xml:space="preserve">immediata piacevolezza, debutta il </w:t>
      </w:r>
      <w:r w:rsidRPr="002D485A">
        <w:rPr>
          <w:rFonts w:asciiTheme="minorHAnsi" w:hAnsiTheme="minorHAnsi" w:cs="Arial"/>
          <w:b/>
          <w:color w:val="000000"/>
          <w:szCs w:val="20"/>
        </w:rPr>
        <w:t>Bell’Assai 2016 Frappato</w:t>
      </w:r>
      <w:r>
        <w:rPr>
          <w:rFonts w:asciiTheme="minorHAnsi" w:hAnsiTheme="minorHAnsi" w:cs="Arial"/>
          <w:color w:val="000000"/>
          <w:szCs w:val="20"/>
        </w:rPr>
        <w:t xml:space="preserve">, vino d’esordio del progetto </w:t>
      </w:r>
      <w:r w:rsidRPr="003672D2">
        <w:rPr>
          <w:rFonts w:asciiTheme="minorHAnsi" w:hAnsiTheme="minorHAnsi" w:cs="Arial"/>
          <w:color w:val="000000"/>
          <w:szCs w:val="20"/>
        </w:rPr>
        <w:t xml:space="preserve">con il quale l’azienda è presente nella Sicilia orientale </w:t>
      </w:r>
      <w:r w:rsidR="001660B1">
        <w:rPr>
          <w:rFonts w:asciiTheme="minorHAnsi" w:hAnsiTheme="minorHAnsi" w:cs="Arial"/>
          <w:color w:val="000000"/>
          <w:szCs w:val="20"/>
        </w:rPr>
        <w:t xml:space="preserve">nell’area di Vittoria e sull’Etna. </w:t>
      </w:r>
    </w:p>
    <w:p w:rsidR="001660B1" w:rsidRDefault="001660B1" w:rsidP="00AA3F4D">
      <w:pPr>
        <w:autoSpaceDE w:val="0"/>
        <w:autoSpaceDN w:val="0"/>
        <w:adjustRightInd w:val="0"/>
        <w:spacing w:before="80" w:after="80" w:line="240" w:lineRule="auto"/>
        <w:jc w:val="both"/>
        <w:rPr>
          <w:rFonts w:asciiTheme="minorHAnsi" w:hAnsiTheme="minorHAnsi" w:cs="Arial"/>
          <w:color w:val="000000"/>
          <w:szCs w:val="20"/>
        </w:rPr>
      </w:pPr>
      <w:r w:rsidRPr="001660B1">
        <w:rPr>
          <w:rFonts w:asciiTheme="minorHAnsi" w:hAnsiTheme="minorHAnsi" w:cs="Arial"/>
          <w:color w:val="000000"/>
          <w:szCs w:val="20"/>
        </w:rPr>
        <w:t xml:space="preserve">Dalla riserva storica dell’azienda saranno inoltre degustate alcune rare e pregiate annate </w:t>
      </w:r>
      <w:r>
        <w:rPr>
          <w:rFonts w:asciiTheme="minorHAnsi" w:hAnsiTheme="minorHAnsi" w:cs="Arial"/>
          <w:color w:val="000000"/>
          <w:szCs w:val="20"/>
        </w:rPr>
        <w:t xml:space="preserve">di vini quali </w:t>
      </w:r>
      <w:r w:rsidRPr="002D485A">
        <w:rPr>
          <w:rFonts w:asciiTheme="minorHAnsi" w:hAnsiTheme="minorHAnsi" w:cs="Arial"/>
          <w:b/>
          <w:color w:val="000000"/>
          <w:szCs w:val="20"/>
        </w:rPr>
        <w:t>Vigna di Gabri</w:t>
      </w:r>
      <w:r>
        <w:rPr>
          <w:rFonts w:asciiTheme="minorHAnsi" w:hAnsiTheme="minorHAnsi" w:cs="Arial"/>
          <w:color w:val="000000"/>
          <w:szCs w:val="20"/>
        </w:rPr>
        <w:t xml:space="preserve">, il </w:t>
      </w:r>
      <w:proofErr w:type="spellStart"/>
      <w:r>
        <w:rPr>
          <w:rFonts w:asciiTheme="minorHAnsi" w:hAnsiTheme="minorHAnsi" w:cs="Arial"/>
          <w:color w:val="000000"/>
          <w:szCs w:val="20"/>
        </w:rPr>
        <w:t>cru</w:t>
      </w:r>
      <w:proofErr w:type="spellEnd"/>
      <w:r>
        <w:rPr>
          <w:rFonts w:asciiTheme="minorHAnsi" w:hAnsiTheme="minorHAnsi" w:cs="Arial"/>
          <w:color w:val="000000"/>
          <w:szCs w:val="20"/>
        </w:rPr>
        <w:t xml:space="preserve"> dedicato a Gabriella Rallo, fondatrice di Donnafugata insieme al marito Giacomo,</w:t>
      </w:r>
      <w:r w:rsidR="005E4C10">
        <w:rPr>
          <w:rFonts w:asciiTheme="minorHAnsi" w:hAnsiTheme="minorHAnsi" w:cs="Arial"/>
          <w:color w:val="000000"/>
          <w:szCs w:val="20"/>
        </w:rPr>
        <w:t xml:space="preserve"> e</w:t>
      </w:r>
      <w:r>
        <w:rPr>
          <w:rFonts w:asciiTheme="minorHAnsi" w:hAnsiTheme="minorHAnsi" w:cs="Arial"/>
          <w:color w:val="000000"/>
          <w:szCs w:val="20"/>
        </w:rPr>
        <w:t xml:space="preserve"> </w:t>
      </w:r>
      <w:r w:rsidRPr="002D485A">
        <w:rPr>
          <w:rFonts w:asciiTheme="minorHAnsi" w:hAnsiTheme="minorHAnsi" w:cs="Arial"/>
          <w:b/>
          <w:color w:val="000000"/>
          <w:szCs w:val="20"/>
        </w:rPr>
        <w:t>Chiarandà</w:t>
      </w:r>
      <w:r w:rsidR="005E4C10">
        <w:rPr>
          <w:rFonts w:asciiTheme="minorHAnsi" w:hAnsiTheme="minorHAnsi" w:cs="Arial"/>
          <w:color w:val="000000"/>
          <w:szCs w:val="20"/>
        </w:rPr>
        <w:t xml:space="preserve">, </w:t>
      </w:r>
      <w:r>
        <w:rPr>
          <w:rFonts w:asciiTheme="minorHAnsi" w:hAnsiTheme="minorHAnsi" w:cs="Arial"/>
          <w:color w:val="000000"/>
          <w:szCs w:val="20"/>
        </w:rPr>
        <w:t>bianco di punta prodotto a Contessa Entellina.</w:t>
      </w:r>
      <w:r w:rsidR="00731922">
        <w:rPr>
          <w:rFonts w:asciiTheme="minorHAnsi" w:hAnsiTheme="minorHAnsi" w:cs="Arial"/>
          <w:color w:val="000000"/>
          <w:szCs w:val="20"/>
        </w:rPr>
        <w:t xml:space="preserve"> </w:t>
      </w:r>
      <w:r>
        <w:rPr>
          <w:rFonts w:asciiTheme="minorHAnsi" w:hAnsiTheme="minorHAnsi" w:cs="Arial"/>
          <w:color w:val="000000"/>
          <w:szCs w:val="20"/>
        </w:rPr>
        <w:t xml:space="preserve">E per gli amanti dei vini longevi, ci saranno anche alcune introvabili annate dei vini icona di Donnafugata, il rosso </w:t>
      </w:r>
      <w:r w:rsidRPr="002D485A">
        <w:rPr>
          <w:rFonts w:asciiTheme="minorHAnsi" w:hAnsiTheme="minorHAnsi" w:cs="Arial"/>
          <w:b/>
          <w:color w:val="000000"/>
          <w:szCs w:val="20"/>
        </w:rPr>
        <w:t>Mille e una Notte</w:t>
      </w:r>
      <w:r w:rsidRPr="001660B1">
        <w:rPr>
          <w:rFonts w:asciiTheme="minorHAnsi" w:hAnsiTheme="minorHAnsi" w:cs="Arial"/>
          <w:color w:val="000000"/>
          <w:szCs w:val="20"/>
        </w:rPr>
        <w:t xml:space="preserve"> e</w:t>
      </w:r>
      <w:r>
        <w:rPr>
          <w:rFonts w:asciiTheme="minorHAnsi" w:hAnsiTheme="minorHAnsi" w:cs="Arial"/>
          <w:color w:val="000000"/>
          <w:szCs w:val="20"/>
        </w:rPr>
        <w:t>d il Passito di Pantelleria</w:t>
      </w:r>
      <w:r w:rsidRPr="001660B1">
        <w:rPr>
          <w:rFonts w:asciiTheme="minorHAnsi" w:hAnsiTheme="minorHAnsi" w:cs="Arial"/>
          <w:color w:val="000000"/>
          <w:szCs w:val="20"/>
        </w:rPr>
        <w:t xml:space="preserve"> </w:t>
      </w:r>
      <w:r w:rsidRPr="002D485A">
        <w:rPr>
          <w:rFonts w:asciiTheme="minorHAnsi" w:hAnsiTheme="minorHAnsi" w:cs="Arial"/>
          <w:b/>
          <w:color w:val="000000"/>
          <w:szCs w:val="20"/>
        </w:rPr>
        <w:t>Ben Ryé</w:t>
      </w:r>
      <w:r w:rsidRPr="001660B1">
        <w:rPr>
          <w:rFonts w:asciiTheme="minorHAnsi" w:hAnsiTheme="minorHAnsi" w:cs="Arial"/>
          <w:color w:val="000000"/>
          <w:szCs w:val="20"/>
        </w:rPr>
        <w:t>.</w:t>
      </w:r>
    </w:p>
    <w:p w:rsidR="00B05CD7" w:rsidRDefault="00B05CD7" w:rsidP="00AA3F4D">
      <w:pPr>
        <w:autoSpaceDE w:val="0"/>
        <w:autoSpaceDN w:val="0"/>
        <w:adjustRightInd w:val="0"/>
        <w:spacing w:before="80" w:after="0" w:line="240" w:lineRule="auto"/>
        <w:jc w:val="both"/>
        <w:rPr>
          <w:rFonts w:asciiTheme="minorHAnsi" w:hAnsiTheme="minorHAnsi" w:cs="Arial"/>
          <w:color w:val="000000"/>
          <w:szCs w:val="20"/>
        </w:rPr>
      </w:pPr>
      <w:r>
        <w:rPr>
          <w:rFonts w:asciiTheme="minorHAnsi" w:hAnsiTheme="minorHAnsi" w:cs="Arial"/>
          <w:color w:val="000000"/>
          <w:szCs w:val="20"/>
        </w:rPr>
        <w:t xml:space="preserve">E mentre sotta la guida di </w:t>
      </w:r>
      <w:r w:rsidRPr="002D485A">
        <w:rPr>
          <w:rFonts w:asciiTheme="minorHAnsi" w:hAnsiTheme="minorHAnsi" w:cs="Arial"/>
          <w:b/>
          <w:color w:val="000000"/>
          <w:szCs w:val="20"/>
        </w:rPr>
        <w:t>Antonio Rallo</w:t>
      </w:r>
      <w:r>
        <w:rPr>
          <w:rFonts w:asciiTheme="minorHAnsi" w:hAnsiTheme="minorHAnsi" w:cs="Arial"/>
          <w:color w:val="000000"/>
          <w:szCs w:val="20"/>
        </w:rPr>
        <w:t xml:space="preserve">, </w:t>
      </w:r>
      <w:proofErr w:type="spellStart"/>
      <w:r>
        <w:rPr>
          <w:rFonts w:asciiTheme="minorHAnsi" w:hAnsiTheme="minorHAnsi" w:cs="Arial"/>
          <w:color w:val="000000"/>
          <w:szCs w:val="20"/>
        </w:rPr>
        <w:t>winemaker</w:t>
      </w:r>
      <w:proofErr w:type="spellEnd"/>
      <w:r>
        <w:rPr>
          <w:rFonts w:asciiTheme="minorHAnsi" w:hAnsiTheme="minorHAnsi" w:cs="Arial"/>
          <w:color w:val="000000"/>
          <w:szCs w:val="20"/>
        </w:rPr>
        <w:t xml:space="preserve"> dell’azienda di famiglia, proprio in queste </w:t>
      </w:r>
      <w:r w:rsidR="002D485A">
        <w:rPr>
          <w:rFonts w:asciiTheme="minorHAnsi" w:hAnsiTheme="minorHAnsi" w:cs="Arial"/>
          <w:color w:val="000000"/>
          <w:szCs w:val="20"/>
        </w:rPr>
        <w:t xml:space="preserve">ore </w:t>
      </w:r>
      <w:r>
        <w:rPr>
          <w:rFonts w:asciiTheme="minorHAnsi" w:hAnsiTheme="minorHAnsi" w:cs="Arial"/>
          <w:color w:val="000000"/>
          <w:szCs w:val="20"/>
        </w:rPr>
        <w:t>iniziano i primi passi di una vendemmia che dalla Sicilia occidentale a quella orientale</w:t>
      </w:r>
      <w:r w:rsidR="005D6A4E">
        <w:rPr>
          <w:rFonts w:asciiTheme="minorHAnsi" w:hAnsiTheme="minorHAnsi" w:cs="Arial"/>
          <w:color w:val="000000"/>
          <w:szCs w:val="20"/>
        </w:rPr>
        <w:t xml:space="preserve"> </w:t>
      </w:r>
      <w:r>
        <w:rPr>
          <w:rFonts w:asciiTheme="minorHAnsi" w:hAnsiTheme="minorHAnsi" w:cs="Arial"/>
          <w:color w:val="000000"/>
          <w:szCs w:val="20"/>
        </w:rPr>
        <w:t xml:space="preserve">durerà </w:t>
      </w:r>
      <w:r w:rsidR="00731922">
        <w:rPr>
          <w:rFonts w:asciiTheme="minorHAnsi" w:hAnsiTheme="minorHAnsi" w:cs="Arial"/>
          <w:color w:val="000000"/>
          <w:szCs w:val="20"/>
        </w:rPr>
        <w:t xml:space="preserve">per Donnafugata </w:t>
      </w:r>
      <w:r>
        <w:rPr>
          <w:rFonts w:asciiTheme="minorHAnsi" w:hAnsiTheme="minorHAnsi" w:cs="Arial"/>
          <w:color w:val="000000"/>
          <w:szCs w:val="20"/>
        </w:rPr>
        <w:t xml:space="preserve">circa 100 giorni, fervono i preparativi per Calici di Stelle: </w:t>
      </w:r>
      <w:r w:rsidR="00731922">
        <w:rPr>
          <w:rFonts w:asciiTheme="minorHAnsi" w:hAnsiTheme="minorHAnsi" w:cs="Arial"/>
          <w:color w:val="000000"/>
          <w:szCs w:val="20"/>
        </w:rPr>
        <w:t>una</w:t>
      </w:r>
      <w:r w:rsidR="005D6A4E">
        <w:rPr>
          <w:rFonts w:asciiTheme="minorHAnsi" w:hAnsiTheme="minorHAnsi" w:cs="Arial"/>
          <w:color w:val="000000"/>
          <w:szCs w:val="20"/>
        </w:rPr>
        <w:t xml:space="preserve"> grande e coinvolgente occasione p</w:t>
      </w:r>
      <w:r>
        <w:rPr>
          <w:rFonts w:asciiTheme="minorHAnsi" w:hAnsiTheme="minorHAnsi" w:cs="Arial"/>
          <w:color w:val="000000"/>
          <w:szCs w:val="20"/>
        </w:rPr>
        <w:t>er condividere e diffondere la cultura del vino di qualità</w:t>
      </w:r>
      <w:r w:rsidR="005D6A4E">
        <w:rPr>
          <w:rFonts w:asciiTheme="minorHAnsi" w:hAnsiTheme="minorHAnsi" w:cs="Arial"/>
          <w:color w:val="000000"/>
          <w:szCs w:val="20"/>
        </w:rPr>
        <w:t>.</w:t>
      </w:r>
    </w:p>
    <w:p w:rsidR="00193F3B" w:rsidRPr="00731922" w:rsidRDefault="00193F3B" w:rsidP="005C1698">
      <w:pPr>
        <w:spacing w:after="60" w:line="240" w:lineRule="auto"/>
        <w:jc w:val="right"/>
        <w:rPr>
          <w:i/>
        </w:rPr>
      </w:pPr>
      <w:r w:rsidRPr="00731922">
        <w:rPr>
          <w:i/>
        </w:rPr>
        <w:t xml:space="preserve">Marsala, 3 </w:t>
      </w:r>
      <w:proofErr w:type="gramStart"/>
      <w:r w:rsidRPr="00731922">
        <w:rPr>
          <w:i/>
        </w:rPr>
        <w:t>Agosto</w:t>
      </w:r>
      <w:proofErr w:type="gramEnd"/>
      <w:r w:rsidRPr="00731922">
        <w:rPr>
          <w:i/>
        </w:rPr>
        <w:t xml:space="preserve"> 2017</w:t>
      </w:r>
    </w:p>
    <w:p w:rsidR="00193F3B" w:rsidRDefault="00193F3B" w:rsidP="00193F3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UFFICIO STAMPA</w:t>
      </w:r>
      <w:r w:rsidRPr="000A59F1">
        <w:rPr>
          <w:sz w:val="18"/>
          <w:szCs w:val="18"/>
        </w:rPr>
        <w:t xml:space="preserve"> </w:t>
      </w:r>
      <w:r w:rsidRPr="000A59F1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Nando </w:t>
      </w:r>
      <w:proofErr w:type="spellStart"/>
      <w:r w:rsidRPr="000A59F1">
        <w:rPr>
          <w:sz w:val="18"/>
          <w:szCs w:val="18"/>
        </w:rPr>
        <w:t>Calaciura</w:t>
      </w:r>
      <w:proofErr w:type="spellEnd"/>
      <w:r w:rsidRPr="000A59F1">
        <w:rPr>
          <w:sz w:val="18"/>
          <w:szCs w:val="18"/>
        </w:rPr>
        <w:t xml:space="preserve"> </w:t>
      </w:r>
      <w:hyperlink r:id="rId11" w:history="1">
        <w:r w:rsidRPr="0000263B">
          <w:rPr>
            <w:rStyle w:val="Collegamentoipertestuale"/>
            <w:sz w:val="18"/>
            <w:szCs w:val="18"/>
          </w:rPr>
          <w:t>calaciura@granviasc.it</w:t>
        </w:r>
      </w:hyperlink>
      <w:r w:rsidRPr="000A59F1">
        <w:rPr>
          <w:sz w:val="18"/>
          <w:szCs w:val="18"/>
        </w:rPr>
        <w:t xml:space="preserve"> </w:t>
      </w:r>
      <w:proofErr w:type="spellStart"/>
      <w:r w:rsidRPr="000A59F1">
        <w:rPr>
          <w:sz w:val="18"/>
          <w:szCs w:val="18"/>
        </w:rPr>
        <w:t>cell</w:t>
      </w:r>
      <w:proofErr w:type="spellEnd"/>
      <w:r w:rsidRPr="000A59F1">
        <w:rPr>
          <w:sz w:val="18"/>
          <w:szCs w:val="18"/>
        </w:rPr>
        <w:t>. 338 3229837</w:t>
      </w:r>
      <w:r>
        <w:rPr>
          <w:sz w:val="18"/>
          <w:szCs w:val="18"/>
        </w:rPr>
        <w:t xml:space="preserve"> </w:t>
      </w:r>
    </w:p>
    <w:p w:rsidR="00193F3B" w:rsidRPr="003D5504" w:rsidRDefault="00193F3B" w:rsidP="00193F3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PUBBLICHE RELAZIONI </w:t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Baldo M. Palermo </w:t>
      </w:r>
      <w:hyperlink r:id="rId12" w:history="1">
        <w:r w:rsidRPr="000A59F1">
          <w:rPr>
            <w:rStyle w:val="Collegamentoipertestuale"/>
            <w:sz w:val="18"/>
            <w:szCs w:val="18"/>
          </w:rPr>
          <w:t>baldo.palermo@donnafugata.it</w:t>
        </w:r>
      </w:hyperlink>
      <w:r w:rsidRPr="000A59F1">
        <w:rPr>
          <w:sz w:val="18"/>
          <w:szCs w:val="18"/>
        </w:rPr>
        <w:t xml:space="preserve"> tel. 0923 724226</w:t>
      </w:r>
    </w:p>
    <w:p w:rsidR="00AA3F4D" w:rsidRDefault="00AA3F4D" w:rsidP="00193F3B">
      <w:pPr>
        <w:autoSpaceDE w:val="0"/>
        <w:autoSpaceDN w:val="0"/>
        <w:adjustRightInd w:val="0"/>
        <w:spacing w:after="0" w:line="240" w:lineRule="auto"/>
        <w:jc w:val="center"/>
      </w:pPr>
    </w:p>
    <w:p w:rsidR="00193F3B" w:rsidRDefault="00865308" w:rsidP="00193F3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i/>
          <w:color w:val="000000"/>
          <w:sz w:val="20"/>
          <w:szCs w:val="20"/>
        </w:rPr>
      </w:pPr>
      <w:hyperlink r:id="rId13" w:history="1">
        <w:r w:rsidR="00193F3B" w:rsidRPr="003D5504">
          <w:rPr>
            <w:rStyle w:val="Collegamentoipertestuale"/>
            <w:rFonts w:asciiTheme="minorHAnsi" w:hAnsiTheme="minorHAnsi" w:cs="Arial"/>
            <w:b/>
            <w:i/>
            <w:sz w:val="20"/>
            <w:szCs w:val="20"/>
          </w:rPr>
          <w:t>Calici di Stelle a Donnafugata</w:t>
        </w:r>
      </w:hyperlink>
      <w:r w:rsidR="00193F3B"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: 10 agosto 201</w:t>
      </w:r>
      <w:r w:rsidR="00193F3B">
        <w:rPr>
          <w:rFonts w:asciiTheme="minorHAnsi" w:hAnsiTheme="minorHAnsi" w:cs="Arial"/>
          <w:b/>
          <w:i/>
          <w:color w:val="000000"/>
          <w:sz w:val="20"/>
          <w:szCs w:val="20"/>
        </w:rPr>
        <w:t>7</w:t>
      </w:r>
      <w:r w:rsidR="00193F3B"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 xml:space="preserve">, dalle ore 21:00 alle 01:00; </w:t>
      </w:r>
    </w:p>
    <w:p w:rsidR="00193F3B" w:rsidRPr="003D5504" w:rsidRDefault="00193F3B" w:rsidP="00AA3F4D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i/>
          <w:color w:val="000000"/>
          <w:sz w:val="20"/>
          <w:szCs w:val="20"/>
        </w:rPr>
      </w:pP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Tenuta di Donnafugata, km60 S.S. 624 scor</w:t>
      </w:r>
      <w:r>
        <w:rPr>
          <w:rFonts w:asciiTheme="minorHAnsi" w:hAnsiTheme="minorHAnsi" w:cs="Arial"/>
          <w:b/>
          <w:i/>
          <w:color w:val="000000"/>
          <w:sz w:val="20"/>
          <w:szCs w:val="20"/>
        </w:rPr>
        <w:t>rimento veloce Palermo-Sciacca</w:t>
      </w:r>
      <w:r w:rsidRPr="003D5504">
        <w:rPr>
          <w:rFonts w:asciiTheme="minorHAnsi" w:hAnsiTheme="minorHAnsi" w:cs="Arial"/>
          <w:b/>
          <w:i/>
          <w:color w:val="000000"/>
          <w:sz w:val="20"/>
          <w:szCs w:val="20"/>
        </w:rPr>
        <w:t>.</w:t>
      </w:r>
    </w:p>
    <w:p w:rsidR="005C7F68" w:rsidRPr="007D37D8" w:rsidRDefault="00193F3B" w:rsidP="00AA3F4D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Arial"/>
          <w:color w:val="000000"/>
          <w:spacing w:val="-8"/>
          <w:sz w:val="20"/>
          <w:szCs w:val="20"/>
        </w:rPr>
      </w:pPr>
      <w:r w:rsidRPr="00193F3B">
        <w:rPr>
          <w:rFonts w:asciiTheme="minorHAnsi" w:hAnsiTheme="minorHAnsi" w:cs="Arial"/>
          <w:color w:val="000000"/>
          <w:spacing w:val="-8"/>
          <w:sz w:val="20"/>
          <w:szCs w:val="20"/>
        </w:rPr>
        <w:t>INFO: La prenotazione obbligatoria è da effettuare all'indirizzo http://visit.donnafugata.it/it-it/eventi/calici_di_stelle, oppure scrivendo alla e-mail visitare@donnafugata.it o telefonando al numero 0923 724263, utili anche per chiedere qualsiasi informazione. Il costo è di 20 euro più 5 di caparra per il bicchiere, mentre se non si è pre-acquistato il ticket su internet e lo si acquista in loco (sempre previa prenotazione) è di euro 25 + 5. I posti sono disponibili fino a esaurimento e l'ingresso è gratuito per i minori di 16 anni. Infine, una fondamentale nota logistica: la Tenuta di Donnafugata si trova esattamente al km 60 della S.S. 624, lungo lo scorrimento veloce della Palermo-Sciacca.</w:t>
      </w:r>
    </w:p>
    <w:sectPr w:rsidR="005C7F68" w:rsidRPr="007D37D8" w:rsidSect="00AA3F4D">
      <w:headerReference w:type="default" r:id="rId14"/>
      <w:pgSz w:w="11906" w:h="16838"/>
      <w:pgMar w:top="1135" w:right="851" w:bottom="567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5174" w:rsidRDefault="004E5174" w:rsidP="008F1EB8">
      <w:pPr>
        <w:spacing w:after="0" w:line="240" w:lineRule="auto"/>
      </w:pPr>
      <w:r>
        <w:separator/>
      </w:r>
    </w:p>
  </w:endnote>
  <w:endnote w:type="continuationSeparator" w:id="0">
    <w:p w:rsidR="004E5174" w:rsidRDefault="004E5174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5174" w:rsidRDefault="004E5174" w:rsidP="008F1EB8">
      <w:pPr>
        <w:spacing w:after="0" w:line="240" w:lineRule="auto"/>
      </w:pPr>
      <w:r>
        <w:separator/>
      </w:r>
    </w:p>
  </w:footnote>
  <w:footnote w:type="continuationSeparator" w:id="0">
    <w:p w:rsidR="004E5174" w:rsidRDefault="004E5174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>
          <wp:extent cx="977571" cy="500333"/>
          <wp:effectExtent l="0" t="0" r="0" b="0"/>
          <wp:docPr id="9" name="Immagine 9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29" cy="505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9CD"/>
    <w:rsid w:val="0005105F"/>
    <w:rsid w:val="00052DCB"/>
    <w:rsid w:val="0005329D"/>
    <w:rsid w:val="000535A3"/>
    <w:rsid w:val="000536C4"/>
    <w:rsid w:val="000547B3"/>
    <w:rsid w:val="00055B4F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505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640"/>
    <w:rsid w:val="000E1DBF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3A1A"/>
    <w:rsid w:val="00125081"/>
    <w:rsid w:val="00125CBF"/>
    <w:rsid w:val="00126AA7"/>
    <w:rsid w:val="00130638"/>
    <w:rsid w:val="001339B6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6D5"/>
    <w:rsid w:val="00163096"/>
    <w:rsid w:val="0016313C"/>
    <w:rsid w:val="00163D0B"/>
    <w:rsid w:val="00165747"/>
    <w:rsid w:val="00165A52"/>
    <w:rsid w:val="001660B1"/>
    <w:rsid w:val="00170060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A6B"/>
    <w:rsid w:val="001C435B"/>
    <w:rsid w:val="001C6129"/>
    <w:rsid w:val="001C75B9"/>
    <w:rsid w:val="001D0A43"/>
    <w:rsid w:val="001D20EA"/>
    <w:rsid w:val="001D3249"/>
    <w:rsid w:val="001D46F7"/>
    <w:rsid w:val="001D4D00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32C5"/>
    <w:rsid w:val="00253C95"/>
    <w:rsid w:val="0025437B"/>
    <w:rsid w:val="002614F7"/>
    <w:rsid w:val="00261FDE"/>
    <w:rsid w:val="0026215E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B1F"/>
    <w:rsid w:val="002F1699"/>
    <w:rsid w:val="002F1E94"/>
    <w:rsid w:val="002F218E"/>
    <w:rsid w:val="002F3363"/>
    <w:rsid w:val="002F348C"/>
    <w:rsid w:val="00300471"/>
    <w:rsid w:val="003020D9"/>
    <w:rsid w:val="00302174"/>
    <w:rsid w:val="0030220F"/>
    <w:rsid w:val="00306A8C"/>
    <w:rsid w:val="00306C4B"/>
    <w:rsid w:val="00306D3E"/>
    <w:rsid w:val="00311671"/>
    <w:rsid w:val="00312457"/>
    <w:rsid w:val="00312AD9"/>
    <w:rsid w:val="00313BDE"/>
    <w:rsid w:val="00323362"/>
    <w:rsid w:val="00323CE4"/>
    <w:rsid w:val="0032580B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ECB"/>
    <w:rsid w:val="003F7BF8"/>
    <w:rsid w:val="004008FF"/>
    <w:rsid w:val="004027D1"/>
    <w:rsid w:val="00402E5E"/>
    <w:rsid w:val="0040475C"/>
    <w:rsid w:val="00404BCE"/>
    <w:rsid w:val="0040665E"/>
    <w:rsid w:val="004075A9"/>
    <w:rsid w:val="004114C1"/>
    <w:rsid w:val="00413D9D"/>
    <w:rsid w:val="00414E53"/>
    <w:rsid w:val="00414F03"/>
    <w:rsid w:val="00415A90"/>
    <w:rsid w:val="00417FED"/>
    <w:rsid w:val="00420AC2"/>
    <w:rsid w:val="00423514"/>
    <w:rsid w:val="004274AF"/>
    <w:rsid w:val="00427CD2"/>
    <w:rsid w:val="00430436"/>
    <w:rsid w:val="004334A7"/>
    <w:rsid w:val="0043424A"/>
    <w:rsid w:val="004346F1"/>
    <w:rsid w:val="00437993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631A"/>
    <w:rsid w:val="00487D47"/>
    <w:rsid w:val="00490718"/>
    <w:rsid w:val="00490B5B"/>
    <w:rsid w:val="00493C7D"/>
    <w:rsid w:val="004960A9"/>
    <w:rsid w:val="004967F1"/>
    <w:rsid w:val="00496930"/>
    <w:rsid w:val="0049793E"/>
    <w:rsid w:val="004A0192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2FFA"/>
    <w:rsid w:val="004C4CB3"/>
    <w:rsid w:val="004C792E"/>
    <w:rsid w:val="004D0630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1F8D"/>
    <w:rsid w:val="004F399B"/>
    <w:rsid w:val="004F3DAB"/>
    <w:rsid w:val="004F4F70"/>
    <w:rsid w:val="004F52DE"/>
    <w:rsid w:val="004F5368"/>
    <w:rsid w:val="00501F39"/>
    <w:rsid w:val="005022F8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531E"/>
    <w:rsid w:val="005256BF"/>
    <w:rsid w:val="00525E4F"/>
    <w:rsid w:val="005264CD"/>
    <w:rsid w:val="005311F0"/>
    <w:rsid w:val="005327F5"/>
    <w:rsid w:val="0053436E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26125"/>
    <w:rsid w:val="00630CF4"/>
    <w:rsid w:val="006403A2"/>
    <w:rsid w:val="00640570"/>
    <w:rsid w:val="006428D0"/>
    <w:rsid w:val="00642FA1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F16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7613"/>
    <w:rsid w:val="006E027D"/>
    <w:rsid w:val="006E25BC"/>
    <w:rsid w:val="006E3C7C"/>
    <w:rsid w:val="006E5C06"/>
    <w:rsid w:val="006E72B3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1922"/>
    <w:rsid w:val="0073488B"/>
    <w:rsid w:val="00735A4E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6128"/>
    <w:rsid w:val="007E6A02"/>
    <w:rsid w:val="007E6C5C"/>
    <w:rsid w:val="007F1CFC"/>
    <w:rsid w:val="007F3D7F"/>
    <w:rsid w:val="007F5CB5"/>
    <w:rsid w:val="007F60EA"/>
    <w:rsid w:val="007F79B8"/>
    <w:rsid w:val="00800579"/>
    <w:rsid w:val="008046E1"/>
    <w:rsid w:val="00804999"/>
    <w:rsid w:val="00805F59"/>
    <w:rsid w:val="008066F1"/>
    <w:rsid w:val="008119D5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7769"/>
    <w:rsid w:val="00880852"/>
    <w:rsid w:val="00880B45"/>
    <w:rsid w:val="00882F4E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7A1F"/>
    <w:rsid w:val="008E126C"/>
    <w:rsid w:val="008E5113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4243C"/>
    <w:rsid w:val="00943876"/>
    <w:rsid w:val="00943AEE"/>
    <w:rsid w:val="00945FCC"/>
    <w:rsid w:val="00946B05"/>
    <w:rsid w:val="009471E8"/>
    <w:rsid w:val="009476F5"/>
    <w:rsid w:val="00947F4A"/>
    <w:rsid w:val="00953734"/>
    <w:rsid w:val="00953898"/>
    <w:rsid w:val="0095397A"/>
    <w:rsid w:val="00957FDE"/>
    <w:rsid w:val="00960594"/>
    <w:rsid w:val="00961C28"/>
    <w:rsid w:val="009642B1"/>
    <w:rsid w:val="00964574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A37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E02CF"/>
    <w:rsid w:val="009E0B23"/>
    <w:rsid w:val="009E6ED0"/>
    <w:rsid w:val="009F1358"/>
    <w:rsid w:val="009F21DC"/>
    <w:rsid w:val="009F5C5C"/>
    <w:rsid w:val="009F70E5"/>
    <w:rsid w:val="00A0124E"/>
    <w:rsid w:val="00A01A16"/>
    <w:rsid w:val="00A01DF5"/>
    <w:rsid w:val="00A03915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652"/>
    <w:rsid w:val="00A57094"/>
    <w:rsid w:val="00A57997"/>
    <w:rsid w:val="00A60E90"/>
    <w:rsid w:val="00A6165C"/>
    <w:rsid w:val="00A616FD"/>
    <w:rsid w:val="00A61FDF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3E38"/>
    <w:rsid w:val="00A968D8"/>
    <w:rsid w:val="00AA1437"/>
    <w:rsid w:val="00AA18ED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EF7"/>
    <w:rsid w:val="00AF68CA"/>
    <w:rsid w:val="00AF6E1F"/>
    <w:rsid w:val="00AF71AE"/>
    <w:rsid w:val="00AF7588"/>
    <w:rsid w:val="00AF765D"/>
    <w:rsid w:val="00B0086E"/>
    <w:rsid w:val="00B05CD7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3FC3"/>
    <w:rsid w:val="00B245C4"/>
    <w:rsid w:val="00B26280"/>
    <w:rsid w:val="00B30CD0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6C20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45F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5042"/>
    <w:rsid w:val="00BC4DF9"/>
    <w:rsid w:val="00BC729E"/>
    <w:rsid w:val="00BD0711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35AE"/>
    <w:rsid w:val="00CD473C"/>
    <w:rsid w:val="00CD4D0E"/>
    <w:rsid w:val="00CD63EA"/>
    <w:rsid w:val="00CD653D"/>
    <w:rsid w:val="00CE023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FD"/>
    <w:rsid w:val="00E50B6B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80048"/>
    <w:rsid w:val="00E80C84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A53"/>
    <w:rsid w:val="00EC5BEE"/>
    <w:rsid w:val="00ED0303"/>
    <w:rsid w:val="00ED07E9"/>
    <w:rsid w:val="00ED0B44"/>
    <w:rsid w:val="00ED726A"/>
    <w:rsid w:val="00EE265A"/>
    <w:rsid w:val="00EE49EE"/>
    <w:rsid w:val="00EE52F7"/>
    <w:rsid w:val="00EE7019"/>
    <w:rsid w:val="00EE7EB0"/>
    <w:rsid w:val="00EF1B0A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3F1A"/>
    <w:rsid w:val="00F3463A"/>
    <w:rsid w:val="00F346DA"/>
    <w:rsid w:val="00F34977"/>
    <w:rsid w:val="00F362F1"/>
    <w:rsid w:val="00F41597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60E8C"/>
    <w:rsid w:val="00F6332E"/>
    <w:rsid w:val="00F63578"/>
    <w:rsid w:val="00F6754C"/>
    <w:rsid w:val="00F70996"/>
    <w:rsid w:val="00F7133F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0D674D7F-157D-4B98-9B81-8F223470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isit.donnafugata.it/it-it/eventi/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baldo.palermo@donnafugata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648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Ruini</dc:creator>
  <cp:lastModifiedBy>Baldo Palermo</cp:lastModifiedBy>
  <cp:revision>2</cp:revision>
  <cp:lastPrinted>2017-08-03T12:50:00Z</cp:lastPrinted>
  <dcterms:created xsi:type="dcterms:W3CDTF">2017-08-03T12:51:00Z</dcterms:created>
  <dcterms:modified xsi:type="dcterms:W3CDTF">2017-08-03T12:51:00Z</dcterms:modified>
</cp:coreProperties>
</file>