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C2C50" w14:textId="3B599CDA" w:rsidR="00FF70D9" w:rsidRPr="009D34EC" w:rsidRDefault="00FF70D9" w:rsidP="00933BE8">
      <w:pPr>
        <w:pStyle w:val="Default"/>
        <w:spacing w:after="120"/>
        <w:jc w:val="center"/>
        <w:rPr>
          <w:rFonts w:ascii="Calibri" w:hAnsi="Calibri"/>
          <w:b/>
          <w:bCs/>
          <w:sz w:val="16"/>
          <w:szCs w:val="16"/>
        </w:rPr>
      </w:pPr>
      <w:r w:rsidRPr="009D34EC">
        <w:rPr>
          <w:rFonts w:ascii="Calibri" w:hAnsi="Calibri"/>
          <w:b/>
          <w:bCs/>
          <w:sz w:val="16"/>
          <w:szCs w:val="16"/>
        </w:rPr>
        <w:t>COMUNICATO STAMPA</w:t>
      </w:r>
    </w:p>
    <w:p w14:paraId="6FEEAC23" w14:textId="292484E1" w:rsidR="00FF70D9" w:rsidRDefault="004B4EA6" w:rsidP="00933BE8">
      <w:pPr>
        <w:spacing w:after="120" w:line="240" w:lineRule="auto"/>
        <w:jc w:val="center"/>
        <w:rPr>
          <w:rFonts w:cs="Tahoma"/>
          <w:i/>
          <w:sz w:val="36"/>
          <w:szCs w:val="36"/>
        </w:rPr>
      </w:pPr>
      <w:r>
        <w:rPr>
          <w:rFonts w:cs="Tahom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A7B8B5" wp14:editId="33547C1A">
            <wp:simplePos x="0" y="0"/>
            <wp:positionH relativeFrom="margin">
              <wp:posOffset>2043207</wp:posOffset>
            </wp:positionH>
            <wp:positionV relativeFrom="margin">
              <wp:posOffset>661035</wp:posOffset>
            </wp:positionV>
            <wp:extent cx="1991360" cy="1329055"/>
            <wp:effectExtent l="0" t="0" r="8890" b="444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l Vulcano Etna Rosso_Vendemmia_ph Fabio Gambin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ahom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7DA6FA1" wp14:editId="790A620F">
            <wp:simplePos x="0" y="0"/>
            <wp:positionH relativeFrom="margin">
              <wp:posOffset>4082225</wp:posOffset>
            </wp:positionH>
            <wp:positionV relativeFrom="margin">
              <wp:posOffset>665480</wp:posOffset>
            </wp:positionV>
            <wp:extent cx="1989916" cy="1328400"/>
            <wp:effectExtent l="0" t="0" r="0" b="571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l Vulcano Etna Rosso_Josè Rallo_ph Fabio Gambi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916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1C5">
        <w:rPr>
          <w:rFonts w:cs="Tahoma"/>
          <w:i/>
          <w:sz w:val="36"/>
          <w:szCs w:val="36"/>
        </w:rPr>
        <w:t xml:space="preserve">SUL VULCANO, l’Etna </w:t>
      </w:r>
      <w:r w:rsidR="004E0CEA">
        <w:rPr>
          <w:rFonts w:cs="Tahoma"/>
          <w:i/>
          <w:sz w:val="36"/>
          <w:szCs w:val="36"/>
        </w:rPr>
        <w:t xml:space="preserve">rosso di </w:t>
      </w:r>
      <w:r w:rsidR="00623D62">
        <w:rPr>
          <w:rFonts w:cs="Tahoma"/>
          <w:i/>
          <w:sz w:val="36"/>
          <w:szCs w:val="36"/>
        </w:rPr>
        <w:t>Donnafugata</w:t>
      </w:r>
    </w:p>
    <w:p w14:paraId="4F58AA9C" w14:textId="043572A2" w:rsidR="00C2725F" w:rsidRDefault="004B4EA6" w:rsidP="00694426">
      <w:pPr>
        <w:spacing w:after="0" w:line="260" w:lineRule="atLeast"/>
        <w:jc w:val="both"/>
        <w:rPr>
          <w:rFonts w:cs="Tahoma"/>
        </w:rPr>
      </w:pPr>
      <w:r>
        <w:rPr>
          <w:rFonts w:cs="Tahoma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DD02086" wp14:editId="75EA8B3C">
            <wp:simplePos x="0" y="0"/>
            <wp:positionH relativeFrom="margin">
              <wp:align>left</wp:align>
            </wp:positionH>
            <wp:positionV relativeFrom="margin">
              <wp:posOffset>663623</wp:posOffset>
            </wp:positionV>
            <wp:extent cx="1989916" cy="1328400"/>
            <wp:effectExtent l="0" t="0" r="0" b="571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l Vulcano Etna Rosso_Antonio Rallo_ph Fabio Gambin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916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7A0D" w14:textId="09CA6364" w:rsidR="00C2725F" w:rsidRPr="00676AE3" w:rsidRDefault="00DC0A0E" w:rsidP="00E62F28">
      <w:pPr>
        <w:spacing w:after="120" w:line="300" w:lineRule="atLeast"/>
        <w:jc w:val="both"/>
        <w:rPr>
          <w:rFonts w:cs="Tahoma"/>
          <w:sz w:val="24"/>
          <w:szCs w:val="24"/>
        </w:rPr>
      </w:pPr>
      <w:r w:rsidRPr="00676AE3">
        <w:rPr>
          <w:rFonts w:cs="Tahoma"/>
          <w:b/>
          <w:sz w:val="24"/>
          <w:szCs w:val="24"/>
        </w:rPr>
        <w:t>SUL VULCANO</w:t>
      </w:r>
      <w:r w:rsidRPr="00676AE3">
        <w:rPr>
          <w:rFonts w:cs="Tahoma"/>
          <w:sz w:val="24"/>
          <w:szCs w:val="24"/>
        </w:rPr>
        <w:t xml:space="preserve"> è </w:t>
      </w:r>
      <w:r w:rsidR="00C6415D" w:rsidRPr="00676AE3">
        <w:rPr>
          <w:rFonts w:cs="Tahoma"/>
          <w:sz w:val="24"/>
          <w:szCs w:val="24"/>
        </w:rPr>
        <w:t xml:space="preserve">il nuovo </w:t>
      </w:r>
      <w:r w:rsidR="00676AE3" w:rsidRPr="00676AE3">
        <w:rPr>
          <w:rFonts w:cs="Tahoma"/>
          <w:sz w:val="24"/>
          <w:szCs w:val="24"/>
        </w:rPr>
        <w:t xml:space="preserve">prestigioso vino </w:t>
      </w:r>
      <w:r w:rsidR="00C6415D" w:rsidRPr="00676AE3">
        <w:rPr>
          <w:rFonts w:cs="Tahoma"/>
          <w:sz w:val="24"/>
          <w:szCs w:val="24"/>
        </w:rPr>
        <w:t xml:space="preserve">rosso frutto dell’impegno di Donnafugata sull’Etna, </w:t>
      </w:r>
      <w:r w:rsidR="00BB565D">
        <w:rPr>
          <w:rFonts w:cs="Tahoma"/>
          <w:sz w:val="24"/>
          <w:szCs w:val="24"/>
        </w:rPr>
        <w:t>un territorio d</w:t>
      </w:r>
      <w:r w:rsidR="00B7754A">
        <w:rPr>
          <w:rFonts w:cs="Tahoma"/>
          <w:sz w:val="24"/>
          <w:szCs w:val="24"/>
        </w:rPr>
        <w:t xml:space="preserve">i straordinario </w:t>
      </w:r>
      <w:r w:rsidR="00BB565D">
        <w:rPr>
          <w:rFonts w:cs="Tahoma"/>
          <w:sz w:val="24"/>
          <w:szCs w:val="24"/>
        </w:rPr>
        <w:t>fascino</w:t>
      </w:r>
      <w:r w:rsidR="00B7754A">
        <w:rPr>
          <w:rFonts w:cs="Tahoma"/>
          <w:sz w:val="24"/>
          <w:szCs w:val="24"/>
        </w:rPr>
        <w:t xml:space="preserve"> e pregio vitivinicolo</w:t>
      </w:r>
      <w:r w:rsidR="00BB565D">
        <w:rPr>
          <w:rFonts w:cs="Tahoma"/>
          <w:sz w:val="24"/>
          <w:szCs w:val="24"/>
        </w:rPr>
        <w:t>. S</w:t>
      </w:r>
      <w:r w:rsidR="00C6415D" w:rsidRPr="00676AE3">
        <w:rPr>
          <w:rFonts w:cs="Tahoma"/>
          <w:sz w:val="24"/>
          <w:szCs w:val="24"/>
        </w:rPr>
        <w:t xml:space="preserve">ul versante nord della </w:t>
      </w:r>
      <w:r w:rsidR="00C6415D" w:rsidRPr="00676AE3">
        <w:rPr>
          <w:rFonts w:cs="Tahoma"/>
          <w:i/>
          <w:sz w:val="24"/>
          <w:szCs w:val="24"/>
        </w:rPr>
        <w:t>grande montagna</w:t>
      </w:r>
      <w:r w:rsidR="00C6415D" w:rsidRPr="00676AE3">
        <w:rPr>
          <w:rFonts w:cs="Tahoma"/>
          <w:sz w:val="24"/>
          <w:szCs w:val="24"/>
        </w:rPr>
        <w:t xml:space="preserve">, </w:t>
      </w:r>
      <w:r w:rsidR="00BB565D" w:rsidRPr="00676AE3">
        <w:rPr>
          <w:rFonts w:cs="Tahoma"/>
          <w:sz w:val="24"/>
          <w:szCs w:val="24"/>
        </w:rPr>
        <w:t>l’azienda siciliana ha 15 ettari</w:t>
      </w:r>
      <w:r w:rsidR="00BB565D">
        <w:rPr>
          <w:rFonts w:cs="Tahoma"/>
          <w:sz w:val="24"/>
          <w:szCs w:val="24"/>
        </w:rPr>
        <w:t xml:space="preserve"> d</w:t>
      </w:r>
      <w:r w:rsidR="00BB565D" w:rsidRPr="00676AE3">
        <w:rPr>
          <w:rFonts w:cs="Tahoma"/>
          <w:sz w:val="24"/>
          <w:szCs w:val="24"/>
        </w:rPr>
        <w:t xml:space="preserve">i vigneti </w:t>
      </w:r>
      <w:r w:rsidR="00C6415D" w:rsidRPr="00676AE3">
        <w:rPr>
          <w:rFonts w:cs="Tahoma"/>
          <w:sz w:val="24"/>
          <w:szCs w:val="24"/>
        </w:rPr>
        <w:t xml:space="preserve">in 5 diverse contrade, </w:t>
      </w:r>
      <w:r w:rsidR="00C6415D" w:rsidRPr="00676AE3">
        <w:rPr>
          <w:rFonts w:cs="Tahoma"/>
          <w:b/>
          <w:sz w:val="24"/>
          <w:szCs w:val="24"/>
        </w:rPr>
        <w:t xml:space="preserve">tra Randazzo e </w:t>
      </w:r>
      <w:proofErr w:type="spellStart"/>
      <w:r w:rsidR="00C6415D" w:rsidRPr="00676AE3">
        <w:rPr>
          <w:rFonts w:cs="Tahoma"/>
          <w:b/>
          <w:sz w:val="24"/>
          <w:szCs w:val="24"/>
        </w:rPr>
        <w:t>Passopiasciaro</w:t>
      </w:r>
      <w:proofErr w:type="spellEnd"/>
      <w:r w:rsidR="00B7754A" w:rsidRPr="00B7754A">
        <w:rPr>
          <w:rFonts w:cs="Tahoma"/>
          <w:sz w:val="24"/>
          <w:szCs w:val="24"/>
        </w:rPr>
        <w:t>.</w:t>
      </w:r>
    </w:p>
    <w:p w14:paraId="494D190B" w14:textId="6ECF8802" w:rsidR="00543E8F" w:rsidRDefault="00706D17" w:rsidP="00E62F28">
      <w:pPr>
        <w:spacing w:before="120" w:after="120" w:line="300" w:lineRule="atLeast"/>
        <w:jc w:val="both"/>
        <w:rPr>
          <w:rFonts w:cs="Tahoma"/>
          <w:sz w:val="24"/>
          <w:szCs w:val="24"/>
        </w:rPr>
      </w:pPr>
      <w:r>
        <w:rPr>
          <w:rFonts w:cs="Tahom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16AC5C" wp14:editId="740BE6DD">
            <wp:simplePos x="0" y="0"/>
            <wp:positionH relativeFrom="margin">
              <wp:posOffset>3835210</wp:posOffset>
            </wp:positionH>
            <wp:positionV relativeFrom="margin">
              <wp:posOffset>2853690</wp:posOffset>
            </wp:positionV>
            <wp:extent cx="2222500" cy="1483360"/>
            <wp:effectExtent l="0" t="0" r="6350" b="254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l Vulcano Etna Rosso_Nerello Mascalese_ph Fabio Gambin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15D" w:rsidRPr="00676AE3">
        <w:rPr>
          <w:rFonts w:cs="Tahoma"/>
          <w:sz w:val="24"/>
          <w:szCs w:val="24"/>
        </w:rPr>
        <w:t xml:space="preserve">Dopo il bianco da uve Carricante – </w:t>
      </w:r>
      <w:r w:rsidR="00543E8F">
        <w:rPr>
          <w:rFonts w:cs="Tahoma"/>
          <w:sz w:val="24"/>
          <w:szCs w:val="24"/>
        </w:rPr>
        <w:t xml:space="preserve">una piccola produzione </w:t>
      </w:r>
      <w:r w:rsidR="00C6415D" w:rsidRPr="00676AE3">
        <w:rPr>
          <w:rFonts w:cs="Tahoma"/>
          <w:sz w:val="24"/>
          <w:szCs w:val="24"/>
        </w:rPr>
        <w:t>presentat</w:t>
      </w:r>
      <w:r w:rsidR="00543E8F">
        <w:rPr>
          <w:rFonts w:cs="Tahoma"/>
          <w:sz w:val="24"/>
          <w:szCs w:val="24"/>
        </w:rPr>
        <w:t xml:space="preserve">a </w:t>
      </w:r>
      <w:r w:rsidR="00C6415D" w:rsidRPr="00676AE3">
        <w:rPr>
          <w:rFonts w:cs="Tahoma"/>
          <w:sz w:val="24"/>
          <w:szCs w:val="24"/>
        </w:rPr>
        <w:t>a</w:t>
      </w:r>
      <w:r w:rsidR="00543E8F">
        <w:rPr>
          <w:rFonts w:cs="Tahoma"/>
          <w:sz w:val="24"/>
          <w:szCs w:val="24"/>
        </w:rPr>
        <w:t>l</w:t>
      </w:r>
      <w:r w:rsidR="00C6415D" w:rsidRPr="00676AE3">
        <w:rPr>
          <w:rFonts w:cs="Tahoma"/>
          <w:sz w:val="24"/>
          <w:szCs w:val="24"/>
        </w:rPr>
        <w:t xml:space="preserve"> Vinitaly</w:t>
      </w:r>
      <w:r w:rsidR="002C36C7">
        <w:rPr>
          <w:rFonts w:cs="Tahoma"/>
          <w:sz w:val="24"/>
          <w:szCs w:val="24"/>
        </w:rPr>
        <w:t xml:space="preserve"> </w:t>
      </w:r>
      <w:r w:rsidR="00543E8F">
        <w:rPr>
          <w:rFonts w:cs="Tahoma"/>
          <w:sz w:val="24"/>
          <w:szCs w:val="24"/>
        </w:rPr>
        <w:t xml:space="preserve">e </w:t>
      </w:r>
      <w:r w:rsidR="006D456C">
        <w:rPr>
          <w:rFonts w:cs="Tahoma"/>
          <w:sz w:val="24"/>
          <w:szCs w:val="24"/>
        </w:rPr>
        <w:t xml:space="preserve">distribuita sul </w:t>
      </w:r>
      <w:bookmarkStart w:id="0" w:name="_GoBack"/>
      <w:bookmarkEnd w:id="0"/>
      <w:r w:rsidR="00543E8F">
        <w:rPr>
          <w:rFonts w:cs="Tahoma"/>
          <w:sz w:val="24"/>
          <w:szCs w:val="24"/>
        </w:rPr>
        <w:t xml:space="preserve">mercato in poco tempo </w:t>
      </w:r>
      <w:r w:rsidR="00C6415D" w:rsidRPr="00676AE3">
        <w:rPr>
          <w:rFonts w:cs="Tahoma"/>
          <w:sz w:val="24"/>
          <w:szCs w:val="24"/>
        </w:rPr>
        <w:t>–</w:t>
      </w:r>
      <w:r w:rsidR="005E28AE" w:rsidRPr="00676AE3">
        <w:rPr>
          <w:rFonts w:cs="Tahoma"/>
          <w:sz w:val="24"/>
          <w:szCs w:val="24"/>
        </w:rPr>
        <w:t xml:space="preserve"> debutta </w:t>
      </w:r>
      <w:r w:rsidR="00C6415D" w:rsidRPr="00676AE3">
        <w:rPr>
          <w:rFonts w:cs="Tahoma"/>
          <w:sz w:val="24"/>
          <w:szCs w:val="24"/>
        </w:rPr>
        <w:t xml:space="preserve">adesso </w:t>
      </w:r>
      <w:r w:rsidR="005E28AE" w:rsidRPr="00676AE3">
        <w:rPr>
          <w:rFonts w:cs="Tahoma"/>
          <w:sz w:val="24"/>
          <w:szCs w:val="24"/>
        </w:rPr>
        <w:t>il</w:t>
      </w:r>
      <w:r w:rsidR="00C6415D" w:rsidRPr="00676AE3">
        <w:rPr>
          <w:rFonts w:cs="Tahoma"/>
          <w:sz w:val="24"/>
          <w:szCs w:val="24"/>
        </w:rPr>
        <w:t xml:space="preserve"> </w:t>
      </w:r>
      <w:r w:rsidR="00C6415D" w:rsidRPr="00676AE3">
        <w:rPr>
          <w:rFonts w:cs="Tahoma"/>
          <w:b/>
          <w:sz w:val="24"/>
          <w:szCs w:val="24"/>
        </w:rPr>
        <w:t>Nerello Mascalese</w:t>
      </w:r>
      <w:r w:rsidR="00C6415D" w:rsidRPr="00676AE3">
        <w:rPr>
          <w:rFonts w:cs="Tahoma"/>
          <w:sz w:val="24"/>
          <w:szCs w:val="24"/>
        </w:rPr>
        <w:t xml:space="preserve"> </w:t>
      </w:r>
      <w:r w:rsidR="00543E8F" w:rsidRPr="00543E8F">
        <w:rPr>
          <w:rFonts w:cs="Tahoma"/>
          <w:sz w:val="24"/>
          <w:szCs w:val="24"/>
        </w:rPr>
        <w:t>vendemmia 2016</w:t>
      </w:r>
      <w:r w:rsidR="00543E8F">
        <w:rPr>
          <w:rFonts w:cs="Tahoma"/>
          <w:b/>
          <w:sz w:val="24"/>
          <w:szCs w:val="24"/>
        </w:rPr>
        <w:t xml:space="preserve"> </w:t>
      </w:r>
      <w:r w:rsidR="00C6415D" w:rsidRPr="00676AE3">
        <w:rPr>
          <w:rFonts w:cs="Tahoma"/>
          <w:sz w:val="24"/>
          <w:szCs w:val="24"/>
        </w:rPr>
        <w:t xml:space="preserve">che </w:t>
      </w:r>
      <w:r w:rsidR="00543E8F">
        <w:rPr>
          <w:rFonts w:cs="Tahoma"/>
          <w:sz w:val="24"/>
          <w:szCs w:val="24"/>
        </w:rPr>
        <w:t>ha dato</w:t>
      </w:r>
      <w:r w:rsidR="00C6415D" w:rsidRPr="00676AE3">
        <w:rPr>
          <w:rFonts w:cs="Tahoma"/>
          <w:sz w:val="24"/>
          <w:szCs w:val="24"/>
        </w:rPr>
        <w:t xml:space="preserve"> vita al SUL VULCANO Etna Doc</w:t>
      </w:r>
      <w:r w:rsidR="005E28AE" w:rsidRPr="00676AE3">
        <w:rPr>
          <w:rFonts w:cs="Tahoma"/>
          <w:sz w:val="24"/>
          <w:szCs w:val="24"/>
        </w:rPr>
        <w:t xml:space="preserve"> Rosso</w:t>
      </w:r>
      <w:r w:rsidR="002C36C7">
        <w:rPr>
          <w:rFonts w:cs="Tahoma"/>
          <w:sz w:val="24"/>
          <w:szCs w:val="24"/>
        </w:rPr>
        <w:t>.</w:t>
      </w:r>
      <w:r w:rsidR="00C6415D" w:rsidRPr="00676AE3">
        <w:rPr>
          <w:rFonts w:cs="Tahoma"/>
          <w:sz w:val="24"/>
          <w:szCs w:val="24"/>
        </w:rPr>
        <w:t xml:space="preserve"> </w:t>
      </w:r>
    </w:p>
    <w:p w14:paraId="438B8F25" w14:textId="6EBBEC9E" w:rsidR="00DD415E" w:rsidRDefault="002C36C7" w:rsidP="00E62F28">
      <w:pPr>
        <w:spacing w:before="120" w:after="120" w:line="300" w:lineRule="atLeast"/>
        <w:jc w:val="both"/>
        <w:rPr>
          <w:sz w:val="24"/>
          <w:szCs w:val="24"/>
        </w:rPr>
      </w:pPr>
      <w:r>
        <w:rPr>
          <w:rFonts w:cs="Tahoma"/>
          <w:sz w:val="24"/>
          <w:szCs w:val="24"/>
        </w:rPr>
        <w:t xml:space="preserve">Questo vino </w:t>
      </w:r>
      <w:r w:rsidR="00A71F00">
        <w:rPr>
          <w:rFonts w:cs="Tahoma"/>
          <w:sz w:val="24"/>
          <w:szCs w:val="24"/>
        </w:rPr>
        <w:t xml:space="preserve">è stato prodotto </w:t>
      </w:r>
      <w:r w:rsidR="00C6415D" w:rsidRPr="00676AE3">
        <w:rPr>
          <w:rFonts w:cs="Tahoma"/>
          <w:sz w:val="24"/>
          <w:szCs w:val="24"/>
        </w:rPr>
        <w:t>nella cantina di Donnafugata a Randazzo</w:t>
      </w:r>
      <w:r w:rsidR="00B7754A">
        <w:rPr>
          <w:rFonts w:cs="Tahoma"/>
          <w:sz w:val="24"/>
          <w:szCs w:val="24"/>
        </w:rPr>
        <w:t>:</w:t>
      </w:r>
      <w:r>
        <w:rPr>
          <w:rFonts w:cs="Tahoma"/>
          <w:sz w:val="24"/>
          <w:szCs w:val="24"/>
        </w:rPr>
        <w:t xml:space="preserve"> </w:t>
      </w:r>
      <w:r w:rsidR="00B7754A">
        <w:rPr>
          <w:rFonts w:cs="Tahoma"/>
          <w:sz w:val="24"/>
          <w:szCs w:val="24"/>
        </w:rPr>
        <w:t xml:space="preserve">ha un </w:t>
      </w:r>
      <w:r w:rsidR="00C6415D" w:rsidRPr="00676AE3">
        <w:rPr>
          <w:sz w:val="24"/>
          <w:szCs w:val="24"/>
        </w:rPr>
        <w:t>color</w:t>
      </w:r>
      <w:r w:rsidR="005E28AE" w:rsidRPr="00676AE3">
        <w:rPr>
          <w:sz w:val="24"/>
          <w:szCs w:val="24"/>
        </w:rPr>
        <w:t>e</w:t>
      </w:r>
      <w:r w:rsidR="00C6415D" w:rsidRPr="00676AE3">
        <w:rPr>
          <w:sz w:val="24"/>
          <w:szCs w:val="24"/>
        </w:rPr>
        <w:t xml:space="preserve"> rubino chiaro</w:t>
      </w:r>
      <w:r w:rsidR="00B7754A">
        <w:rPr>
          <w:sz w:val="24"/>
          <w:szCs w:val="24"/>
        </w:rPr>
        <w:t xml:space="preserve"> ed</w:t>
      </w:r>
      <w:r w:rsidR="00C6415D" w:rsidRPr="00676AE3">
        <w:rPr>
          <w:sz w:val="24"/>
          <w:szCs w:val="24"/>
        </w:rPr>
        <w:t xml:space="preserve"> offre un bouquet di particolare finezza con note di frutti di bosco</w:t>
      </w:r>
      <w:r w:rsidR="007A47B8" w:rsidRPr="00676AE3">
        <w:rPr>
          <w:sz w:val="24"/>
          <w:szCs w:val="24"/>
        </w:rPr>
        <w:t xml:space="preserve">, </w:t>
      </w:r>
      <w:r w:rsidR="00C6415D" w:rsidRPr="00676AE3">
        <w:rPr>
          <w:sz w:val="24"/>
          <w:szCs w:val="24"/>
        </w:rPr>
        <w:t>sentori floreali</w:t>
      </w:r>
      <w:r w:rsidR="007A47B8" w:rsidRPr="00676AE3">
        <w:rPr>
          <w:sz w:val="24"/>
          <w:szCs w:val="24"/>
        </w:rPr>
        <w:t xml:space="preserve"> e </w:t>
      </w:r>
      <w:r w:rsidR="00C6415D" w:rsidRPr="00676AE3">
        <w:rPr>
          <w:sz w:val="24"/>
          <w:szCs w:val="24"/>
        </w:rPr>
        <w:t xml:space="preserve">delicate </w:t>
      </w:r>
      <w:proofErr w:type="spellStart"/>
      <w:r w:rsidR="00C6415D" w:rsidRPr="00676AE3">
        <w:rPr>
          <w:i/>
          <w:sz w:val="24"/>
          <w:szCs w:val="24"/>
        </w:rPr>
        <w:t>nuances</w:t>
      </w:r>
      <w:proofErr w:type="spellEnd"/>
      <w:r w:rsidR="00C6415D" w:rsidRPr="00676AE3">
        <w:rPr>
          <w:sz w:val="24"/>
          <w:szCs w:val="24"/>
        </w:rPr>
        <w:t xml:space="preserve"> speziate</w:t>
      </w:r>
      <w:r w:rsidR="00DD415E">
        <w:rPr>
          <w:sz w:val="24"/>
          <w:szCs w:val="24"/>
        </w:rPr>
        <w:t xml:space="preserve">; ben presenti e integrati sono i tannini e sorprendente è la </w:t>
      </w:r>
      <w:proofErr w:type="spellStart"/>
      <w:r w:rsidR="00DD415E">
        <w:rPr>
          <w:sz w:val="24"/>
          <w:szCs w:val="24"/>
        </w:rPr>
        <w:t>mineralità</w:t>
      </w:r>
      <w:proofErr w:type="spellEnd"/>
      <w:r w:rsidR="00DD415E">
        <w:rPr>
          <w:sz w:val="24"/>
          <w:szCs w:val="24"/>
        </w:rPr>
        <w:t xml:space="preserve"> che rimanda alla </w:t>
      </w:r>
      <w:r w:rsidR="00DD415E" w:rsidRPr="00543E8F">
        <w:rPr>
          <w:b/>
          <w:sz w:val="24"/>
          <w:szCs w:val="24"/>
        </w:rPr>
        <w:t xml:space="preserve">natura vulcanica </w:t>
      </w:r>
      <w:r w:rsidR="00F6728C">
        <w:rPr>
          <w:sz w:val="24"/>
          <w:szCs w:val="24"/>
        </w:rPr>
        <w:t>dei terreni</w:t>
      </w:r>
      <w:r w:rsidR="00DD415E">
        <w:rPr>
          <w:sz w:val="24"/>
          <w:szCs w:val="24"/>
        </w:rPr>
        <w:t>.</w:t>
      </w:r>
    </w:p>
    <w:p w14:paraId="138E00A5" w14:textId="5F536B69" w:rsidR="007A47B8" w:rsidRPr="00676AE3" w:rsidRDefault="00DD415E" w:rsidP="00E62F28">
      <w:pPr>
        <w:spacing w:before="120" w:after="120" w:line="300" w:lineRule="atLeast"/>
        <w:jc w:val="both"/>
        <w:rPr>
          <w:rFonts w:cs="Tahoma"/>
          <w:sz w:val="24"/>
          <w:szCs w:val="24"/>
        </w:rPr>
      </w:pPr>
      <w:r>
        <w:rPr>
          <w:sz w:val="24"/>
          <w:szCs w:val="24"/>
        </w:rPr>
        <w:t xml:space="preserve">SUL VULCANO </w:t>
      </w:r>
      <w:r w:rsidR="00543E8F">
        <w:rPr>
          <w:sz w:val="24"/>
          <w:szCs w:val="24"/>
        </w:rPr>
        <w:t xml:space="preserve">riveste un importante ruolo nella visione produttiva di </w:t>
      </w:r>
      <w:r w:rsidR="007A47B8" w:rsidRPr="00543E8F">
        <w:rPr>
          <w:rFonts w:cs="Tahoma"/>
          <w:sz w:val="24"/>
          <w:szCs w:val="24"/>
        </w:rPr>
        <w:t>Donnafugata</w:t>
      </w:r>
      <w:r w:rsidR="007A47B8" w:rsidRPr="00676AE3">
        <w:rPr>
          <w:rFonts w:cs="Tahoma"/>
          <w:sz w:val="24"/>
          <w:szCs w:val="24"/>
        </w:rPr>
        <w:t xml:space="preserve"> </w:t>
      </w:r>
      <w:r w:rsidR="00543E8F">
        <w:rPr>
          <w:rFonts w:cs="Tahoma"/>
          <w:sz w:val="24"/>
          <w:szCs w:val="24"/>
        </w:rPr>
        <w:t>orientata</w:t>
      </w:r>
      <w:r w:rsidR="007A47B8" w:rsidRPr="00676AE3">
        <w:rPr>
          <w:rFonts w:cs="Tahoma"/>
          <w:sz w:val="24"/>
          <w:szCs w:val="24"/>
        </w:rPr>
        <w:t xml:space="preserve"> alla </w:t>
      </w:r>
      <w:r w:rsidR="007A47B8" w:rsidRPr="00543E8F">
        <w:rPr>
          <w:rFonts w:cs="Tahoma"/>
          <w:b/>
          <w:sz w:val="24"/>
          <w:szCs w:val="24"/>
        </w:rPr>
        <w:t>ricerca dell’eccellenza</w:t>
      </w:r>
      <w:r w:rsidR="007A47B8" w:rsidRPr="00676AE3">
        <w:rPr>
          <w:rFonts w:cs="Tahoma"/>
          <w:sz w:val="24"/>
          <w:szCs w:val="24"/>
        </w:rPr>
        <w:t xml:space="preserve"> </w:t>
      </w:r>
      <w:r w:rsidR="00543E8F">
        <w:rPr>
          <w:rFonts w:cs="Tahoma"/>
          <w:sz w:val="24"/>
          <w:szCs w:val="24"/>
        </w:rPr>
        <w:t xml:space="preserve">dai vigneti </w:t>
      </w:r>
      <w:r>
        <w:rPr>
          <w:rFonts w:cs="Tahoma"/>
          <w:sz w:val="24"/>
          <w:szCs w:val="24"/>
        </w:rPr>
        <w:t xml:space="preserve">più vocati </w:t>
      </w:r>
      <w:r w:rsidR="00543E8F">
        <w:rPr>
          <w:rFonts w:cs="Tahoma"/>
          <w:sz w:val="24"/>
          <w:szCs w:val="24"/>
        </w:rPr>
        <w:t xml:space="preserve">di </w:t>
      </w:r>
      <w:r w:rsidR="00BB565D">
        <w:rPr>
          <w:rFonts w:cs="Tahoma"/>
          <w:sz w:val="24"/>
          <w:szCs w:val="24"/>
        </w:rPr>
        <w:t xml:space="preserve">Contessa Entellina e Pantelleria, </w:t>
      </w:r>
      <w:r>
        <w:rPr>
          <w:rFonts w:cs="Tahoma"/>
          <w:sz w:val="24"/>
          <w:szCs w:val="24"/>
        </w:rPr>
        <w:t xml:space="preserve">nella Sicilia occidentale, </w:t>
      </w:r>
      <w:r w:rsidR="00543E8F">
        <w:rPr>
          <w:rFonts w:cs="Tahoma"/>
          <w:sz w:val="24"/>
          <w:szCs w:val="24"/>
        </w:rPr>
        <w:t xml:space="preserve">e dal </w:t>
      </w:r>
      <w:r w:rsidR="00BB565D">
        <w:rPr>
          <w:rFonts w:cs="Tahoma"/>
          <w:sz w:val="24"/>
          <w:szCs w:val="24"/>
        </w:rPr>
        <w:t xml:space="preserve">2016 </w:t>
      </w:r>
      <w:r w:rsidR="00543E8F">
        <w:rPr>
          <w:rFonts w:cs="Tahoma"/>
          <w:sz w:val="24"/>
          <w:szCs w:val="24"/>
        </w:rPr>
        <w:t>sul</w:t>
      </w:r>
      <w:r w:rsidR="00BB565D">
        <w:rPr>
          <w:rFonts w:cs="Tahoma"/>
          <w:sz w:val="24"/>
          <w:szCs w:val="24"/>
        </w:rPr>
        <w:t xml:space="preserve">l’Etna e </w:t>
      </w:r>
      <w:r w:rsidR="00543E8F">
        <w:rPr>
          <w:rFonts w:cs="Tahoma"/>
          <w:sz w:val="24"/>
          <w:szCs w:val="24"/>
        </w:rPr>
        <w:t xml:space="preserve">a </w:t>
      </w:r>
      <w:r w:rsidR="00BB565D">
        <w:rPr>
          <w:rFonts w:cs="Tahoma"/>
          <w:sz w:val="24"/>
          <w:szCs w:val="24"/>
        </w:rPr>
        <w:t>Vittoria</w:t>
      </w:r>
      <w:r>
        <w:rPr>
          <w:rFonts w:cs="Tahoma"/>
          <w:sz w:val="24"/>
          <w:szCs w:val="24"/>
        </w:rPr>
        <w:t xml:space="preserve">, </w:t>
      </w:r>
      <w:r w:rsidR="00543E8F">
        <w:rPr>
          <w:rFonts w:cs="Tahoma"/>
          <w:sz w:val="24"/>
          <w:szCs w:val="24"/>
        </w:rPr>
        <w:t xml:space="preserve">nella parte </w:t>
      </w:r>
      <w:r>
        <w:rPr>
          <w:rFonts w:cs="Tahoma"/>
          <w:sz w:val="24"/>
          <w:szCs w:val="24"/>
        </w:rPr>
        <w:t>orientale</w:t>
      </w:r>
      <w:r w:rsidR="00543E8F">
        <w:rPr>
          <w:rFonts w:cs="Tahoma"/>
          <w:sz w:val="24"/>
          <w:szCs w:val="24"/>
        </w:rPr>
        <w:t xml:space="preserve"> dell’Isola</w:t>
      </w:r>
      <w:r w:rsidR="007A47B8" w:rsidRPr="00676AE3">
        <w:rPr>
          <w:rFonts w:cs="Tahoma"/>
          <w:sz w:val="24"/>
          <w:szCs w:val="24"/>
        </w:rPr>
        <w:t xml:space="preserve">. </w:t>
      </w:r>
    </w:p>
    <w:p w14:paraId="77DBFA14" w14:textId="1E4C8F96" w:rsidR="00C2725F" w:rsidRPr="00676AE3" w:rsidRDefault="00E62F28" w:rsidP="00E62F28">
      <w:pPr>
        <w:spacing w:before="120" w:after="120" w:line="300" w:lineRule="atLeast"/>
        <w:jc w:val="both"/>
        <w:rPr>
          <w:rFonts w:cs="Tahoma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D1306A" wp14:editId="61DDA3F8">
            <wp:simplePos x="0" y="0"/>
            <wp:positionH relativeFrom="margin">
              <wp:posOffset>22860</wp:posOffset>
            </wp:positionH>
            <wp:positionV relativeFrom="margin">
              <wp:posOffset>5378128</wp:posOffset>
            </wp:positionV>
            <wp:extent cx="1884680" cy="2362835"/>
            <wp:effectExtent l="0" t="0" r="127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T_SulVulcanoRosso_H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7B8" w:rsidRPr="00676AE3">
        <w:rPr>
          <w:rFonts w:cs="Tahoma"/>
          <w:sz w:val="24"/>
          <w:szCs w:val="24"/>
        </w:rPr>
        <w:t xml:space="preserve">“L’Etna – afferma </w:t>
      </w:r>
      <w:r w:rsidR="007A47B8" w:rsidRPr="00676AE3">
        <w:rPr>
          <w:rFonts w:cs="Tahoma"/>
          <w:b/>
          <w:sz w:val="24"/>
          <w:szCs w:val="24"/>
        </w:rPr>
        <w:t>Antonio Rallo</w:t>
      </w:r>
      <w:r w:rsidR="007A47B8" w:rsidRPr="00676AE3">
        <w:rPr>
          <w:rFonts w:cs="Tahoma"/>
          <w:sz w:val="24"/>
          <w:szCs w:val="24"/>
        </w:rPr>
        <w:t xml:space="preserve">, </w:t>
      </w:r>
      <w:proofErr w:type="spellStart"/>
      <w:r w:rsidR="007A47B8" w:rsidRPr="00676AE3">
        <w:rPr>
          <w:rFonts w:cs="Tahoma"/>
          <w:sz w:val="24"/>
          <w:szCs w:val="24"/>
        </w:rPr>
        <w:t>winemaker</w:t>
      </w:r>
      <w:proofErr w:type="spellEnd"/>
      <w:r w:rsidR="007A47B8" w:rsidRPr="00676AE3">
        <w:rPr>
          <w:rFonts w:cs="Tahoma"/>
          <w:sz w:val="24"/>
          <w:szCs w:val="24"/>
        </w:rPr>
        <w:t xml:space="preserve"> dell’azienda di famiglia – è un </w:t>
      </w:r>
      <w:r w:rsidR="00F6728C">
        <w:rPr>
          <w:rFonts w:cs="Tahoma"/>
          <w:sz w:val="24"/>
          <w:szCs w:val="24"/>
        </w:rPr>
        <w:t>luogo</w:t>
      </w:r>
      <w:r w:rsidR="007A47B8" w:rsidRPr="00676AE3">
        <w:rPr>
          <w:rFonts w:cs="Tahoma"/>
          <w:sz w:val="24"/>
          <w:szCs w:val="24"/>
        </w:rPr>
        <w:t xml:space="preserve"> unico al mondo; il sogno che ci ha guidati è quello di restituirne tutta la magia agli appassionati che </w:t>
      </w:r>
      <w:r w:rsidR="00F9561B">
        <w:rPr>
          <w:rFonts w:cs="Tahoma"/>
          <w:sz w:val="24"/>
          <w:szCs w:val="24"/>
        </w:rPr>
        <w:t>sceglieranno di bere il nostro</w:t>
      </w:r>
      <w:r w:rsidR="007A47B8" w:rsidRPr="00676AE3">
        <w:rPr>
          <w:rFonts w:cs="Tahoma"/>
          <w:sz w:val="24"/>
          <w:szCs w:val="24"/>
        </w:rPr>
        <w:t xml:space="preserve"> SUL VULCANO rosso. Con la vendemmia 2016 il Nerello Mascalese ci ha dato ottimi frutti</w:t>
      </w:r>
      <w:r w:rsidR="00F25B85">
        <w:rPr>
          <w:rFonts w:cs="Tahoma"/>
          <w:sz w:val="24"/>
          <w:szCs w:val="24"/>
        </w:rPr>
        <w:t>,</w:t>
      </w:r>
      <w:r w:rsidR="004E0CEA" w:rsidRPr="00676AE3">
        <w:rPr>
          <w:rFonts w:cs="Tahoma"/>
          <w:sz w:val="24"/>
          <w:szCs w:val="24"/>
        </w:rPr>
        <w:t xml:space="preserve"> con uve sane e perfettamente mature; in cantina </w:t>
      </w:r>
      <w:r w:rsidR="007A47B8" w:rsidRPr="00676AE3">
        <w:rPr>
          <w:rFonts w:cs="Tahoma"/>
          <w:sz w:val="24"/>
          <w:szCs w:val="24"/>
        </w:rPr>
        <w:t xml:space="preserve">ci siamo </w:t>
      </w:r>
      <w:r w:rsidR="00676AE3" w:rsidRPr="00676AE3">
        <w:rPr>
          <w:rFonts w:cs="Tahoma"/>
          <w:sz w:val="24"/>
          <w:szCs w:val="24"/>
        </w:rPr>
        <w:t>i</w:t>
      </w:r>
      <w:r w:rsidR="001531E6" w:rsidRPr="00676AE3">
        <w:rPr>
          <w:rFonts w:cs="Tahoma"/>
          <w:sz w:val="24"/>
          <w:szCs w:val="24"/>
        </w:rPr>
        <w:t xml:space="preserve">mpegnati a </w:t>
      </w:r>
      <w:r w:rsidR="007A47B8" w:rsidRPr="00676AE3">
        <w:rPr>
          <w:rFonts w:cs="Tahoma"/>
          <w:sz w:val="24"/>
          <w:szCs w:val="24"/>
        </w:rPr>
        <w:t>produrre un vino che rispecchiasse l</w:t>
      </w:r>
      <w:r w:rsidR="00302AE1">
        <w:rPr>
          <w:rFonts w:cs="Tahoma"/>
          <w:sz w:val="24"/>
          <w:szCs w:val="24"/>
        </w:rPr>
        <w:t>a</w:t>
      </w:r>
      <w:r w:rsidR="007A47B8" w:rsidRPr="00676AE3">
        <w:rPr>
          <w:rFonts w:cs="Tahoma"/>
          <w:sz w:val="24"/>
          <w:szCs w:val="24"/>
        </w:rPr>
        <w:t xml:space="preserve"> tipic</w:t>
      </w:r>
      <w:r w:rsidR="00302AE1">
        <w:rPr>
          <w:rFonts w:cs="Tahoma"/>
          <w:sz w:val="24"/>
          <w:szCs w:val="24"/>
        </w:rPr>
        <w:t>a</w:t>
      </w:r>
      <w:r w:rsidR="007A47B8" w:rsidRPr="00676AE3">
        <w:rPr>
          <w:rFonts w:cs="Tahoma"/>
          <w:sz w:val="24"/>
          <w:szCs w:val="24"/>
        </w:rPr>
        <w:t xml:space="preserve"> </w:t>
      </w:r>
      <w:r w:rsidR="004E0CEA" w:rsidRPr="00676AE3">
        <w:rPr>
          <w:rFonts w:cs="Tahoma"/>
          <w:b/>
          <w:sz w:val="24"/>
          <w:szCs w:val="24"/>
        </w:rPr>
        <w:t xml:space="preserve">straordinaria </w:t>
      </w:r>
      <w:r w:rsidR="007A47B8" w:rsidRPr="00676AE3">
        <w:rPr>
          <w:rFonts w:cs="Tahoma"/>
          <w:b/>
          <w:sz w:val="24"/>
          <w:szCs w:val="24"/>
        </w:rPr>
        <w:t>eleganza</w:t>
      </w:r>
      <w:r w:rsidR="004E0CEA" w:rsidRPr="00676AE3">
        <w:rPr>
          <w:rFonts w:cs="Tahoma"/>
          <w:sz w:val="24"/>
          <w:szCs w:val="24"/>
        </w:rPr>
        <w:t xml:space="preserve"> che questo vitigno riesce ad esprimere</w:t>
      </w:r>
      <w:r w:rsidR="001531E6" w:rsidRPr="00676AE3">
        <w:rPr>
          <w:rFonts w:cs="Tahoma"/>
          <w:sz w:val="24"/>
          <w:szCs w:val="24"/>
        </w:rPr>
        <w:t xml:space="preserve"> alle pendici del </w:t>
      </w:r>
      <w:r w:rsidR="00F25B85">
        <w:rPr>
          <w:rFonts w:cs="Tahoma"/>
          <w:sz w:val="24"/>
          <w:szCs w:val="24"/>
        </w:rPr>
        <w:t>vulcano</w:t>
      </w:r>
      <w:r w:rsidR="007A47B8" w:rsidRPr="00676AE3">
        <w:rPr>
          <w:rFonts w:cs="Tahoma"/>
          <w:sz w:val="24"/>
          <w:szCs w:val="24"/>
        </w:rPr>
        <w:t>.”</w:t>
      </w:r>
    </w:p>
    <w:p w14:paraId="5A40081E" w14:textId="1961F498" w:rsidR="00C2725F" w:rsidRPr="00676AE3" w:rsidRDefault="007A47B8" w:rsidP="00E62F28">
      <w:pPr>
        <w:spacing w:before="120" w:after="120" w:line="300" w:lineRule="atLeast"/>
        <w:jc w:val="both"/>
        <w:rPr>
          <w:rFonts w:cs="Tahoma"/>
          <w:sz w:val="24"/>
          <w:szCs w:val="24"/>
        </w:rPr>
      </w:pPr>
      <w:r w:rsidRPr="00676AE3">
        <w:rPr>
          <w:rFonts w:cs="Tahoma"/>
          <w:sz w:val="24"/>
          <w:szCs w:val="24"/>
        </w:rPr>
        <w:t xml:space="preserve">“Il Monte Etna </w:t>
      </w:r>
      <w:r w:rsidR="004E0CEA" w:rsidRPr="00676AE3">
        <w:rPr>
          <w:rFonts w:cs="Tahoma"/>
          <w:sz w:val="24"/>
          <w:szCs w:val="24"/>
        </w:rPr>
        <w:t>–</w:t>
      </w:r>
      <w:r w:rsidRPr="00676AE3">
        <w:rPr>
          <w:rFonts w:cs="Tahoma"/>
          <w:sz w:val="24"/>
          <w:szCs w:val="24"/>
        </w:rPr>
        <w:t xml:space="preserve"> dichiara </w:t>
      </w:r>
      <w:r w:rsidRPr="00676AE3">
        <w:rPr>
          <w:rFonts w:cs="Tahoma"/>
          <w:b/>
          <w:sz w:val="24"/>
          <w:szCs w:val="24"/>
        </w:rPr>
        <w:t>José Rallo</w:t>
      </w:r>
      <w:r w:rsidRPr="00676AE3">
        <w:rPr>
          <w:rFonts w:cs="Tahoma"/>
          <w:sz w:val="24"/>
          <w:szCs w:val="24"/>
        </w:rPr>
        <w:t xml:space="preserve"> di Donnafugata </w:t>
      </w:r>
      <w:r w:rsidR="004E0CEA" w:rsidRPr="00676AE3">
        <w:rPr>
          <w:rFonts w:cs="Tahoma"/>
          <w:sz w:val="24"/>
          <w:szCs w:val="24"/>
        </w:rPr>
        <w:t>–</w:t>
      </w:r>
      <w:r w:rsidRPr="00676AE3">
        <w:rPr>
          <w:rFonts w:cs="Tahoma"/>
          <w:sz w:val="24"/>
          <w:szCs w:val="24"/>
        </w:rPr>
        <w:t xml:space="preserve"> </w:t>
      </w:r>
      <w:r w:rsidR="004E0CEA" w:rsidRPr="00676AE3">
        <w:rPr>
          <w:rFonts w:cs="Tahoma"/>
          <w:sz w:val="24"/>
          <w:szCs w:val="24"/>
        </w:rPr>
        <w:t>è temuto e venerato come una divinità</w:t>
      </w:r>
      <w:r w:rsidR="00F25B85">
        <w:rPr>
          <w:rFonts w:cs="Tahoma"/>
          <w:sz w:val="24"/>
          <w:szCs w:val="24"/>
        </w:rPr>
        <w:t xml:space="preserve">; </w:t>
      </w:r>
      <w:r w:rsidR="004E0CEA" w:rsidRPr="00676AE3">
        <w:rPr>
          <w:rFonts w:cs="Tahoma"/>
          <w:sz w:val="24"/>
          <w:szCs w:val="24"/>
        </w:rPr>
        <w:t xml:space="preserve">l’illustrazione d’autore che abbiamo scelto per il nostro vino raffigura </w:t>
      </w:r>
      <w:r w:rsidR="004E0CEA" w:rsidRPr="00676AE3">
        <w:rPr>
          <w:rFonts w:cs="Tahoma"/>
          <w:b/>
          <w:sz w:val="24"/>
          <w:szCs w:val="24"/>
        </w:rPr>
        <w:t>una dea-vulcano, carica di energia e dai colori intensi</w:t>
      </w:r>
      <w:r w:rsidR="004E0CEA" w:rsidRPr="00676AE3">
        <w:rPr>
          <w:rFonts w:cs="Tahoma"/>
          <w:sz w:val="24"/>
          <w:szCs w:val="24"/>
        </w:rPr>
        <w:t xml:space="preserve">, quelli che davvero dipingono questo </w:t>
      </w:r>
      <w:r w:rsidR="00F6728C">
        <w:rPr>
          <w:rFonts w:cs="Tahoma"/>
          <w:sz w:val="24"/>
          <w:szCs w:val="24"/>
        </w:rPr>
        <w:t>paesaggio</w:t>
      </w:r>
      <w:r w:rsidR="00E04C2E" w:rsidRPr="00676AE3">
        <w:rPr>
          <w:rFonts w:cs="Tahoma"/>
          <w:sz w:val="24"/>
          <w:szCs w:val="24"/>
        </w:rPr>
        <w:t xml:space="preserve">, </w:t>
      </w:r>
      <w:r w:rsidR="005E28AE" w:rsidRPr="00676AE3">
        <w:rPr>
          <w:sz w:val="24"/>
          <w:szCs w:val="24"/>
        </w:rPr>
        <w:t>il rosso, i gialli</w:t>
      </w:r>
      <w:r w:rsidR="00E04C2E" w:rsidRPr="00676AE3">
        <w:rPr>
          <w:sz w:val="24"/>
          <w:szCs w:val="24"/>
        </w:rPr>
        <w:t xml:space="preserve"> e</w:t>
      </w:r>
      <w:r w:rsidR="005E28AE" w:rsidRPr="00676AE3">
        <w:rPr>
          <w:sz w:val="24"/>
          <w:szCs w:val="24"/>
        </w:rPr>
        <w:t xml:space="preserve"> i neri cangianti</w:t>
      </w:r>
      <w:r w:rsidR="004E0CEA" w:rsidRPr="00676AE3">
        <w:rPr>
          <w:rFonts w:cs="Tahoma"/>
          <w:sz w:val="24"/>
          <w:szCs w:val="24"/>
        </w:rPr>
        <w:t xml:space="preserve">. SUL VULCANO è il frutto di un territorio che ci mette in comunicazione con </w:t>
      </w:r>
      <w:r w:rsidR="00302AE1">
        <w:rPr>
          <w:rFonts w:cs="Tahoma"/>
          <w:sz w:val="24"/>
          <w:szCs w:val="24"/>
        </w:rPr>
        <w:t xml:space="preserve">il cuore </w:t>
      </w:r>
      <w:r w:rsidR="004E0CEA" w:rsidRPr="00676AE3">
        <w:rPr>
          <w:rFonts w:cs="Tahoma"/>
          <w:sz w:val="24"/>
          <w:szCs w:val="24"/>
        </w:rPr>
        <w:t>della terra</w:t>
      </w:r>
      <w:r w:rsidR="00F25B85">
        <w:rPr>
          <w:rFonts w:cs="Tahoma"/>
          <w:sz w:val="24"/>
          <w:szCs w:val="24"/>
        </w:rPr>
        <w:t xml:space="preserve"> e</w:t>
      </w:r>
      <w:r w:rsidR="004E0CEA" w:rsidRPr="00676AE3">
        <w:rPr>
          <w:rFonts w:cs="Tahoma"/>
          <w:sz w:val="24"/>
          <w:szCs w:val="24"/>
        </w:rPr>
        <w:t xml:space="preserve"> degustarlo sarà come sentir</w:t>
      </w:r>
      <w:r w:rsidR="00F6728C">
        <w:rPr>
          <w:rFonts w:cs="Tahoma"/>
          <w:sz w:val="24"/>
          <w:szCs w:val="24"/>
        </w:rPr>
        <w:t>n</w:t>
      </w:r>
      <w:r w:rsidR="004E0CEA" w:rsidRPr="00676AE3">
        <w:rPr>
          <w:rFonts w:cs="Tahoma"/>
          <w:sz w:val="24"/>
          <w:szCs w:val="24"/>
        </w:rPr>
        <w:t>e il respiro.”</w:t>
      </w:r>
    </w:p>
    <w:p w14:paraId="07827074" w14:textId="7D72F92B" w:rsidR="00FF70D9" w:rsidRPr="00191C04" w:rsidRDefault="00112539" w:rsidP="00694426">
      <w:pPr>
        <w:spacing w:after="120" w:line="240" w:lineRule="auto"/>
        <w:jc w:val="right"/>
      </w:pPr>
      <w:r>
        <w:rPr>
          <w:i/>
        </w:rPr>
        <w:t xml:space="preserve">Marsala, </w:t>
      </w:r>
      <w:r w:rsidR="004E0CEA">
        <w:rPr>
          <w:i/>
        </w:rPr>
        <w:t>2</w:t>
      </w:r>
      <w:r>
        <w:rPr>
          <w:i/>
        </w:rPr>
        <w:t xml:space="preserve"> </w:t>
      </w:r>
      <w:r w:rsidR="004E0CEA">
        <w:rPr>
          <w:i/>
        </w:rPr>
        <w:t xml:space="preserve">luglio </w:t>
      </w:r>
      <w:r w:rsidR="00FF70D9">
        <w:rPr>
          <w:i/>
        </w:rPr>
        <w:t>201</w:t>
      </w:r>
      <w:r>
        <w:rPr>
          <w:i/>
        </w:rPr>
        <w:t>8</w:t>
      </w:r>
    </w:p>
    <w:p w14:paraId="2F80821B" w14:textId="77777777" w:rsidR="00FF70D9" w:rsidRPr="00676AE3" w:rsidRDefault="00FF70D9" w:rsidP="00706D17">
      <w:pPr>
        <w:spacing w:after="60" w:line="240" w:lineRule="auto"/>
        <w:rPr>
          <w:rFonts w:cs="Arial"/>
          <w:sz w:val="20"/>
          <w:szCs w:val="20"/>
        </w:rPr>
      </w:pPr>
      <w:r w:rsidRPr="00676AE3">
        <w:rPr>
          <w:rFonts w:cs="Arial"/>
          <w:sz w:val="20"/>
          <w:szCs w:val="20"/>
        </w:rPr>
        <w:t xml:space="preserve">Nando Calaciura </w:t>
      </w:r>
      <w:hyperlink r:id="rId12" w:history="1">
        <w:r w:rsidRPr="00676AE3">
          <w:rPr>
            <w:rStyle w:val="Collegamentoipertestuale"/>
            <w:rFonts w:cs="Arial"/>
            <w:sz w:val="20"/>
            <w:szCs w:val="20"/>
          </w:rPr>
          <w:t>calaciura@granviasc.it</w:t>
        </w:r>
      </w:hyperlink>
      <w:r w:rsidRPr="00676AE3">
        <w:rPr>
          <w:rFonts w:cs="Arial"/>
          <w:sz w:val="20"/>
          <w:szCs w:val="20"/>
        </w:rPr>
        <w:t xml:space="preserve"> </w:t>
      </w:r>
      <w:proofErr w:type="spellStart"/>
      <w:r w:rsidRPr="00676AE3">
        <w:rPr>
          <w:rFonts w:cs="Arial"/>
          <w:sz w:val="20"/>
          <w:szCs w:val="20"/>
        </w:rPr>
        <w:t>cell</w:t>
      </w:r>
      <w:proofErr w:type="spellEnd"/>
      <w:r w:rsidRPr="00676AE3">
        <w:rPr>
          <w:rFonts w:cs="Arial"/>
          <w:sz w:val="20"/>
          <w:szCs w:val="20"/>
        </w:rPr>
        <w:t>. 338 3229837</w:t>
      </w:r>
    </w:p>
    <w:p w14:paraId="26A8DC37" w14:textId="14B3E0AC" w:rsidR="00F60797" w:rsidRPr="00676AE3" w:rsidRDefault="00FF70D9" w:rsidP="00AE0AC6">
      <w:pPr>
        <w:spacing w:after="120"/>
        <w:rPr>
          <w:rFonts w:cs="Arial"/>
          <w:sz w:val="20"/>
          <w:szCs w:val="20"/>
        </w:rPr>
      </w:pPr>
      <w:r w:rsidRPr="00676AE3">
        <w:rPr>
          <w:rFonts w:cs="Arial"/>
          <w:sz w:val="20"/>
          <w:szCs w:val="20"/>
        </w:rPr>
        <w:t xml:space="preserve">Baldo M. Palermo </w:t>
      </w:r>
      <w:hyperlink r:id="rId13" w:history="1">
        <w:r w:rsidRPr="00676AE3">
          <w:rPr>
            <w:rStyle w:val="Collegamentoipertestuale"/>
            <w:rFonts w:cs="Arial"/>
            <w:sz w:val="20"/>
            <w:szCs w:val="20"/>
          </w:rPr>
          <w:t>baldo.palermo@donnafugata.it</w:t>
        </w:r>
      </w:hyperlink>
      <w:r w:rsidRPr="00676AE3">
        <w:rPr>
          <w:rFonts w:cs="Arial"/>
          <w:sz w:val="20"/>
          <w:szCs w:val="20"/>
        </w:rPr>
        <w:t xml:space="preserve"> tel. 0923 724226</w:t>
      </w:r>
    </w:p>
    <w:sectPr w:rsidR="00F60797" w:rsidRPr="00676AE3" w:rsidSect="002D2043">
      <w:headerReference w:type="default" r:id="rId14"/>
      <w:footerReference w:type="default" r:id="rId15"/>
      <w:pgSz w:w="11906" w:h="16838"/>
      <w:pgMar w:top="1134" w:right="1134" w:bottom="1134" w:left="1134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E6381A" w14:textId="77777777" w:rsidR="00222F63" w:rsidRDefault="00222F63" w:rsidP="001A1E4E">
      <w:pPr>
        <w:spacing w:after="0" w:line="240" w:lineRule="auto"/>
      </w:pPr>
      <w:r>
        <w:separator/>
      </w:r>
    </w:p>
  </w:endnote>
  <w:endnote w:type="continuationSeparator" w:id="0">
    <w:p w14:paraId="1F99AE27" w14:textId="77777777" w:rsidR="00222F63" w:rsidRDefault="00222F63" w:rsidP="001A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21AB9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</w:rPr>
    </w:pPr>
    <w:r w:rsidRPr="009D34EC">
      <w:rPr>
        <w:rFonts w:cs="Arial"/>
        <w:sz w:val="16"/>
        <w:szCs w:val="16"/>
      </w:rPr>
      <w:t xml:space="preserve">Donnafugata - Cantine Storiche e Uffici: Via S. Lipari 18 - 91025 Marsala (TP)  </w:t>
    </w:r>
  </w:p>
  <w:p w14:paraId="6A07F0D0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  <w:lang w:val="en-US"/>
      </w:rPr>
    </w:pPr>
    <w:r w:rsidRPr="009D34EC">
      <w:rPr>
        <w:rFonts w:cs="Arial"/>
        <w:sz w:val="16"/>
        <w:szCs w:val="16"/>
        <w:lang w:val="en-US"/>
      </w:rPr>
      <w:t xml:space="preserve">Tel. 0923 724 </w:t>
    </w:r>
    <w:proofErr w:type="gramStart"/>
    <w:r w:rsidRPr="009D34EC">
      <w:rPr>
        <w:rFonts w:cs="Arial"/>
        <w:sz w:val="16"/>
        <w:szCs w:val="16"/>
        <w:lang w:val="en-US"/>
      </w:rPr>
      <w:t>200  Fax</w:t>
    </w:r>
    <w:proofErr w:type="gramEnd"/>
    <w:r w:rsidRPr="009D34EC">
      <w:rPr>
        <w:rFonts w:cs="Arial"/>
        <w:sz w:val="16"/>
        <w:szCs w:val="16"/>
        <w:lang w:val="en-US"/>
      </w:rPr>
      <w:t xml:space="preserve"> 0923 722 042  </w:t>
    </w:r>
    <w:hyperlink r:id="rId1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www.donnafugata.it</w:t>
      </w:r>
    </w:hyperlink>
    <w:r w:rsidRPr="009D34EC">
      <w:rPr>
        <w:rFonts w:cs="Arial"/>
        <w:sz w:val="16"/>
        <w:szCs w:val="16"/>
        <w:lang w:val="en-US"/>
      </w:rPr>
      <w:t xml:space="preserve">   </w:t>
    </w:r>
    <w:hyperlink r:id="rId2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info@donnafugata.it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CE849" w14:textId="77777777" w:rsidR="00222F63" w:rsidRDefault="00222F63" w:rsidP="001A1E4E">
      <w:pPr>
        <w:spacing w:after="0" w:line="240" w:lineRule="auto"/>
      </w:pPr>
      <w:r>
        <w:separator/>
      </w:r>
    </w:p>
  </w:footnote>
  <w:footnote w:type="continuationSeparator" w:id="0">
    <w:p w14:paraId="25EE21E1" w14:textId="77777777" w:rsidR="00222F63" w:rsidRDefault="00222F63" w:rsidP="001A1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D8B74" w14:textId="33A9E454" w:rsidR="00FF70D9" w:rsidRDefault="00A45358" w:rsidP="001A1E4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AAE1E16" wp14:editId="111D0310">
          <wp:extent cx="702593" cy="379562"/>
          <wp:effectExtent l="0" t="0" r="2540" b="1905"/>
          <wp:docPr id="3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148" cy="384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93B"/>
    <w:multiLevelType w:val="hybridMultilevel"/>
    <w:tmpl w:val="5784FE66"/>
    <w:lvl w:ilvl="0" w:tplc="248463E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7B"/>
    <w:rsid w:val="000071BD"/>
    <w:rsid w:val="00021C0E"/>
    <w:rsid w:val="000222A2"/>
    <w:rsid w:val="000255B6"/>
    <w:rsid w:val="000325E8"/>
    <w:rsid w:val="0004032B"/>
    <w:rsid w:val="000A58C7"/>
    <w:rsid w:val="000A6327"/>
    <w:rsid w:val="000A6907"/>
    <w:rsid w:val="000C0ED4"/>
    <w:rsid w:val="000C40FA"/>
    <w:rsid w:val="000D6C18"/>
    <w:rsid w:val="000E704E"/>
    <w:rsid w:val="000F44E3"/>
    <w:rsid w:val="00100416"/>
    <w:rsid w:val="00106243"/>
    <w:rsid w:val="001102EC"/>
    <w:rsid w:val="00112539"/>
    <w:rsid w:val="00116EEE"/>
    <w:rsid w:val="001315A9"/>
    <w:rsid w:val="001435C0"/>
    <w:rsid w:val="0015030D"/>
    <w:rsid w:val="00150C27"/>
    <w:rsid w:val="001531E6"/>
    <w:rsid w:val="001559FC"/>
    <w:rsid w:val="001774BE"/>
    <w:rsid w:val="0018350D"/>
    <w:rsid w:val="00191C04"/>
    <w:rsid w:val="001A1E4E"/>
    <w:rsid w:val="001A605D"/>
    <w:rsid w:val="001B02D8"/>
    <w:rsid w:val="001B498A"/>
    <w:rsid w:val="001B6B59"/>
    <w:rsid w:val="001C4942"/>
    <w:rsid w:val="001C5E77"/>
    <w:rsid w:val="001F5E54"/>
    <w:rsid w:val="001F694F"/>
    <w:rsid w:val="00211685"/>
    <w:rsid w:val="00212899"/>
    <w:rsid w:val="00222F63"/>
    <w:rsid w:val="00234587"/>
    <w:rsid w:val="00236FEA"/>
    <w:rsid w:val="002429F8"/>
    <w:rsid w:val="002452DA"/>
    <w:rsid w:val="00246D5F"/>
    <w:rsid w:val="00246E4D"/>
    <w:rsid w:val="00251752"/>
    <w:rsid w:val="002670F8"/>
    <w:rsid w:val="00273950"/>
    <w:rsid w:val="00291543"/>
    <w:rsid w:val="00292902"/>
    <w:rsid w:val="002A6BA4"/>
    <w:rsid w:val="002A7C4E"/>
    <w:rsid w:val="002B09B0"/>
    <w:rsid w:val="002B2732"/>
    <w:rsid w:val="002C1FF2"/>
    <w:rsid w:val="002C36C7"/>
    <w:rsid w:val="002C5DE1"/>
    <w:rsid w:val="002D2043"/>
    <w:rsid w:val="002D34AD"/>
    <w:rsid w:val="002D5BFF"/>
    <w:rsid w:val="002D69C6"/>
    <w:rsid w:val="002E34F3"/>
    <w:rsid w:val="002E6CB6"/>
    <w:rsid w:val="00302AE1"/>
    <w:rsid w:val="00313A35"/>
    <w:rsid w:val="00330BED"/>
    <w:rsid w:val="003475F3"/>
    <w:rsid w:val="00353CBC"/>
    <w:rsid w:val="00355B08"/>
    <w:rsid w:val="003664EA"/>
    <w:rsid w:val="003671AB"/>
    <w:rsid w:val="00382416"/>
    <w:rsid w:val="00382830"/>
    <w:rsid w:val="0039565C"/>
    <w:rsid w:val="00396CD5"/>
    <w:rsid w:val="003A1A0C"/>
    <w:rsid w:val="003B5F18"/>
    <w:rsid w:val="003C2392"/>
    <w:rsid w:val="003C2CFD"/>
    <w:rsid w:val="003C6089"/>
    <w:rsid w:val="003C6A62"/>
    <w:rsid w:val="003E6007"/>
    <w:rsid w:val="003F452E"/>
    <w:rsid w:val="003F700D"/>
    <w:rsid w:val="004034E4"/>
    <w:rsid w:val="00412496"/>
    <w:rsid w:val="004126CF"/>
    <w:rsid w:val="0042427A"/>
    <w:rsid w:val="004276E0"/>
    <w:rsid w:val="0043488D"/>
    <w:rsid w:val="00441C36"/>
    <w:rsid w:val="00447FEE"/>
    <w:rsid w:val="0046338C"/>
    <w:rsid w:val="00464727"/>
    <w:rsid w:val="004673DF"/>
    <w:rsid w:val="00471FE0"/>
    <w:rsid w:val="004776F0"/>
    <w:rsid w:val="00483B0E"/>
    <w:rsid w:val="00484F23"/>
    <w:rsid w:val="004A02A8"/>
    <w:rsid w:val="004A3923"/>
    <w:rsid w:val="004B033C"/>
    <w:rsid w:val="004B4EA6"/>
    <w:rsid w:val="004B5DC6"/>
    <w:rsid w:val="004B73BC"/>
    <w:rsid w:val="004C2084"/>
    <w:rsid w:val="004C4603"/>
    <w:rsid w:val="004D1A1B"/>
    <w:rsid w:val="004E0CEA"/>
    <w:rsid w:val="004F2B52"/>
    <w:rsid w:val="004F4EDD"/>
    <w:rsid w:val="0050458A"/>
    <w:rsid w:val="005239BD"/>
    <w:rsid w:val="00530E70"/>
    <w:rsid w:val="00534BA7"/>
    <w:rsid w:val="00536D48"/>
    <w:rsid w:val="005401A7"/>
    <w:rsid w:val="00543E8F"/>
    <w:rsid w:val="00554F8D"/>
    <w:rsid w:val="00555B6F"/>
    <w:rsid w:val="00556397"/>
    <w:rsid w:val="00563908"/>
    <w:rsid w:val="00566001"/>
    <w:rsid w:val="00571D84"/>
    <w:rsid w:val="0058352D"/>
    <w:rsid w:val="00585803"/>
    <w:rsid w:val="00594016"/>
    <w:rsid w:val="00597C11"/>
    <w:rsid w:val="005A3B48"/>
    <w:rsid w:val="005B28C2"/>
    <w:rsid w:val="005C61C5"/>
    <w:rsid w:val="005C6EB1"/>
    <w:rsid w:val="005D27E8"/>
    <w:rsid w:val="005D52D3"/>
    <w:rsid w:val="005E28AE"/>
    <w:rsid w:val="005F52F1"/>
    <w:rsid w:val="00601FC3"/>
    <w:rsid w:val="006043B1"/>
    <w:rsid w:val="00623D62"/>
    <w:rsid w:val="0062553D"/>
    <w:rsid w:val="0062663E"/>
    <w:rsid w:val="006273F5"/>
    <w:rsid w:val="00627C24"/>
    <w:rsid w:val="00653D61"/>
    <w:rsid w:val="00654532"/>
    <w:rsid w:val="00654B1D"/>
    <w:rsid w:val="00655F6E"/>
    <w:rsid w:val="0066265B"/>
    <w:rsid w:val="00676AE3"/>
    <w:rsid w:val="00694426"/>
    <w:rsid w:val="006A3B5D"/>
    <w:rsid w:val="006A59E3"/>
    <w:rsid w:val="006A6AC9"/>
    <w:rsid w:val="006B2C62"/>
    <w:rsid w:val="006C03EB"/>
    <w:rsid w:val="006C31DC"/>
    <w:rsid w:val="006C350C"/>
    <w:rsid w:val="006C6F99"/>
    <w:rsid w:val="006D456C"/>
    <w:rsid w:val="006D4B6A"/>
    <w:rsid w:val="006D6660"/>
    <w:rsid w:val="006E17B5"/>
    <w:rsid w:val="006E3BE4"/>
    <w:rsid w:val="006E66C4"/>
    <w:rsid w:val="006F17B9"/>
    <w:rsid w:val="00706ADB"/>
    <w:rsid w:val="00706D17"/>
    <w:rsid w:val="00717E42"/>
    <w:rsid w:val="00723FD4"/>
    <w:rsid w:val="00740699"/>
    <w:rsid w:val="00745026"/>
    <w:rsid w:val="00760AF4"/>
    <w:rsid w:val="00765539"/>
    <w:rsid w:val="0076621E"/>
    <w:rsid w:val="00771285"/>
    <w:rsid w:val="007909F2"/>
    <w:rsid w:val="00792B64"/>
    <w:rsid w:val="0079404B"/>
    <w:rsid w:val="007A47B8"/>
    <w:rsid w:val="007A7168"/>
    <w:rsid w:val="007B0741"/>
    <w:rsid w:val="007B61F2"/>
    <w:rsid w:val="007B65FC"/>
    <w:rsid w:val="007C71BB"/>
    <w:rsid w:val="007D358C"/>
    <w:rsid w:val="007D72D1"/>
    <w:rsid w:val="007E36F4"/>
    <w:rsid w:val="007E5510"/>
    <w:rsid w:val="007F023A"/>
    <w:rsid w:val="0082632A"/>
    <w:rsid w:val="008274FB"/>
    <w:rsid w:val="00832E7B"/>
    <w:rsid w:val="008339EC"/>
    <w:rsid w:val="00835D98"/>
    <w:rsid w:val="00837681"/>
    <w:rsid w:val="00856A12"/>
    <w:rsid w:val="00872710"/>
    <w:rsid w:val="00883F40"/>
    <w:rsid w:val="00887357"/>
    <w:rsid w:val="00890D5F"/>
    <w:rsid w:val="00892255"/>
    <w:rsid w:val="00895016"/>
    <w:rsid w:val="00896BE3"/>
    <w:rsid w:val="008A1C45"/>
    <w:rsid w:val="008B2131"/>
    <w:rsid w:val="008D15E1"/>
    <w:rsid w:val="008D5846"/>
    <w:rsid w:val="008E7CE4"/>
    <w:rsid w:val="00912987"/>
    <w:rsid w:val="00925DAB"/>
    <w:rsid w:val="009265BC"/>
    <w:rsid w:val="00933BE8"/>
    <w:rsid w:val="00943E34"/>
    <w:rsid w:val="009524B1"/>
    <w:rsid w:val="00952EC8"/>
    <w:rsid w:val="0095454A"/>
    <w:rsid w:val="0095602A"/>
    <w:rsid w:val="0095662B"/>
    <w:rsid w:val="00967E60"/>
    <w:rsid w:val="00972E52"/>
    <w:rsid w:val="009765AB"/>
    <w:rsid w:val="00990051"/>
    <w:rsid w:val="00994035"/>
    <w:rsid w:val="00994524"/>
    <w:rsid w:val="009A64B5"/>
    <w:rsid w:val="009C3A13"/>
    <w:rsid w:val="009D2D0A"/>
    <w:rsid w:val="009D34EC"/>
    <w:rsid w:val="009D4CBE"/>
    <w:rsid w:val="009E2558"/>
    <w:rsid w:val="009E496A"/>
    <w:rsid w:val="009F07D7"/>
    <w:rsid w:val="009F6A17"/>
    <w:rsid w:val="009F743F"/>
    <w:rsid w:val="00A26C5E"/>
    <w:rsid w:val="00A32CBE"/>
    <w:rsid w:val="00A3445C"/>
    <w:rsid w:val="00A45358"/>
    <w:rsid w:val="00A46058"/>
    <w:rsid w:val="00A535C3"/>
    <w:rsid w:val="00A60057"/>
    <w:rsid w:val="00A67D83"/>
    <w:rsid w:val="00A71F00"/>
    <w:rsid w:val="00A73DB6"/>
    <w:rsid w:val="00A835D0"/>
    <w:rsid w:val="00A852F4"/>
    <w:rsid w:val="00A85C2D"/>
    <w:rsid w:val="00A90C37"/>
    <w:rsid w:val="00A926E4"/>
    <w:rsid w:val="00A94526"/>
    <w:rsid w:val="00A97B62"/>
    <w:rsid w:val="00AA1192"/>
    <w:rsid w:val="00AA3135"/>
    <w:rsid w:val="00AA3BAA"/>
    <w:rsid w:val="00AA557F"/>
    <w:rsid w:val="00AB1876"/>
    <w:rsid w:val="00AB1923"/>
    <w:rsid w:val="00AB5B73"/>
    <w:rsid w:val="00AB5B7B"/>
    <w:rsid w:val="00AC6EE9"/>
    <w:rsid w:val="00AC757C"/>
    <w:rsid w:val="00AD4BC8"/>
    <w:rsid w:val="00AE028C"/>
    <w:rsid w:val="00AE0AC6"/>
    <w:rsid w:val="00AF3639"/>
    <w:rsid w:val="00AF56CD"/>
    <w:rsid w:val="00AF57F5"/>
    <w:rsid w:val="00AF6541"/>
    <w:rsid w:val="00B011AE"/>
    <w:rsid w:val="00B016D2"/>
    <w:rsid w:val="00B022CF"/>
    <w:rsid w:val="00B02929"/>
    <w:rsid w:val="00B034E8"/>
    <w:rsid w:val="00B101CE"/>
    <w:rsid w:val="00B13D5E"/>
    <w:rsid w:val="00B21FC1"/>
    <w:rsid w:val="00B26C6C"/>
    <w:rsid w:val="00B2791D"/>
    <w:rsid w:val="00B31038"/>
    <w:rsid w:val="00B62C86"/>
    <w:rsid w:val="00B7754A"/>
    <w:rsid w:val="00B8338C"/>
    <w:rsid w:val="00B93EB4"/>
    <w:rsid w:val="00B97370"/>
    <w:rsid w:val="00BB2790"/>
    <w:rsid w:val="00BB565D"/>
    <w:rsid w:val="00BC2D9D"/>
    <w:rsid w:val="00BD56D9"/>
    <w:rsid w:val="00BE3B15"/>
    <w:rsid w:val="00BE520C"/>
    <w:rsid w:val="00BF4538"/>
    <w:rsid w:val="00C0136F"/>
    <w:rsid w:val="00C215EE"/>
    <w:rsid w:val="00C23EE4"/>
    <w:rsid w:val="00C2725F"/>
    <w:rsid w:val="00C318ED"/>
    <w:rsid w:val="00C42CAA"/>
    <w:rsid w:val="00C4556C"/>
    <w:rsid w:val="00C468D0"/>
    <w:rsid w:val="00C47E30"/>
    <w:rsid w:val="00C51B36"/>
    <w:rsid w:val="00C6415D"/>
    <w:rsid w:val="00C8167B"/>
    <w:rsid w:val="00C865B6"/>
    <w:rsid w:val="00C94678"/>
    <w:rsid w:val="00CA194F"/>
    <w:rsid w:val="00CA36E9"/>
    <w:rsid w:val="00CD1C96"/>
    <w:rsid w:val="00CF0B7F"/>
    <w:rsid w:val="00CF2208"/>
    <w:rsid w:val="00CF632D"/>
    <w:rsid w:val="00CF70F9"/>
    <w:rsid w:val="00D011A6"/>
    <w:rsid w:val="00D0254E"/>
    <w:rsid w:val="00D05BD1"/>
    <w:rsid w:val="00D14DDB"/>
    <w:rsid w:val="00D1558B"/>
    <w:rsid w:val="00D20800"/>
    <w:rsid w:val="00D24512"/>
    <w:rsid w:val="00D33FDF"/>
    <w:rsid w:val="00D62F18"/>
    <w:rsid w:val="00D63B60"/>
    <w:rsid w:val="00D658DA"/>
    <w:rsid w:val="00D65D58"/>
    <w:rsid w:val="00D73480"/>
    <w:rsid w:val="00D77994"/>
    <w:rsid w:val="00D822C2"/>
    <w:rsid w:val="00D85ED6"/>
    <w:rsid w:val="00D92F29"/>
    <w:rsid w:val="00D93509"/>
    <w:rsid w:val="00D939E5"/>
    <w:rsid w:val="00DA207A"/>
    <w:rsid w:val="00DB2F9C"/>
    <w:rsid w:val="00DB392C"/>
    <w:rsid w:val="00DB3AFB"/>
    <w:rsid w:val="00DC0A0E"/>
    <w:rsid w:val="00DD415E"/>
    <w:rsid w:val="00DE63DB"/>
    <w:rsid w:val="00DF46FC"/>
    <w:rsid w:val="00E0291E"/>
    <w:rsid w:val="00E04C2E"/>
    <w:rsid w:val="00E07F2E"/>
    <w:rsid w:val="00E13BAF"/>
    <w:rsid w:val="00E16D3D"/>
    <w:rsid w:val="00E228DD"/>
    <w:rsid w:val="00E23ADF"/>
    <w:rsid w:val="00E57D38"/>
    <w:rsid w:val="00E61600"/>
    <w:rsid w:val="00E6277D"/>
    <w:rsid w:val="00E62F28"/>
    <w:rsid w:val="00E7053D"/>
    <w:rsid w:val="00E72B05"/>
    <w:rsid w:val="00E72D20"/>
    <w:rsid w:val="00EA0F64"/>
    <w:rsid w:val="00EA2FB8"/>
    <w:rsid w:val="00EB4747"/>
    <w:rsid w:val="00EB5485"/>
    <w:rsid w:val="00EC0E2D"/>
    <w:rsid w:val="00EC7969"/>
    <w:rsid w:val="00F10FD1"/>
    <w:rsid w:val="00F14922"/>
    <w:rsid w:val="00F16847"/>
    <w:rsid w:val="00F17134"/>
    <w:rsid w:val="00F25B85"/>
    <w:rsid w:val="00F266CC"/>
    <w:rsid w:val="00F2754C"/>
    <w:rsid w:val="00F31FBA"/>
    <w:rsid w:val="00F37CA4"/>
    <w:rsid w:val="00F41E37"/>
    <w:rsid w:val="00F423E7"/>
    <w:rsid w:val="00F430BD"/>
    <w:rsid w:val="00F55225"/>
    <w:rsid w:val="00F57B73"/>
    <w:rsid w:val="00F60065"/>
    <w:rsid w:val="00F60797"/>
    <w:rsid w:val="00F6129D"/>
    <w:rsid w:val="00F6728C"/>
    <w:rsid w:val="00F7744D"/>
    <w:rsid w:val="00F775C5"/>
    <w:rsid w:val="00F8268D"/>
    <w:rsid w:val="00F91463"/>
    <w:rsid w:val="00F9561B"/>
    <w:rsid w:val="00FA0002"/>
    <w:rsid w:val="00FA36D8"/>
    <w:rsid w:val="00FA4DA8"/>
    <w:rsid w:val="00FA63B1"/>
    <w:rsid w:val="00FB5413"/>
    <w:rsid w:val="00FC50AA"/>
    <w:rsid w:val="00FE30C9"/>
    <w:rsid w:val="00FE5359"/>
    <w:rsid w:val="00FF38A4"/>
    <w:rsid w:val="00FF7077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8CAE061"/>
  <w15:docId w15:val="{B219A715-BDAB-402B-8A45-165E66C4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3458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6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62C86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1E4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1E4E"/>
    <w:rPr>
      <w:rFonts w:cs="Times New Roman"/>
    </w:rPr>
  </w:style>
  <w:style w:type="paragraph" w:customStyle="1" w:styleId="Default">
    <w:name w:val="Default"/>
    <w:uiPriority w:val="99"/>
    <w:rsid w:val="009D34E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9D34EC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655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baldo.palermo@donnafugat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calaciura@granviasc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onnafugata.it" TargetMode="External"/><Relationship Id="rId1" Type="http://schemas.openxmlformats.org/officeDocument/2006/relationships/hyperlink" Target="http://www.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349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Josè Rallo</dc:creator>
  <cp:lastModifiedBy>Baldo Palermo</cp:lastModifiedBy>
  <cp:revision>12</cp:revision>
  <cp:lastPrinted>2018-06-28T11:27:00Z</cp:lastPrinted>
  <dcterms:created xsi:type="dcterms:W3CDTF">2018-06-28T06:43:00Z</dcterms:created>
  <dcterms:modified xsi:type="dcterms:W3CDTF">2018-06-28T13:28:00Z</dcterms:modified>
</cp:coreProperties>
</file>