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91" w:rsidRPr="00EC0E91" w:rsidRDefault="00AD0688" w:rsidP="00EC0E91">
      <w:pPr>
        <w:pStyle w:val="Normale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C0E91">
        <w:rPr>
          <w:rFonts w:asciiTheme="minorHAnsi" w:hAnsiTheme="minorHAnsi" w:cstheme="minorHAnsi"/>
          <w:color w:val="000000"/>
          <w:sz w:val="18"/>
          <w:szCs w:val="18"/>
        </w:rPr>
        <w:t>COMUNICATO STAMPA</w:t>
      </w:r>
    </w:p>
    <w:p w:rsidR="00EC0E91" w:rsidRPr="00EC0E91" w:rsidRDefault="00EC0E91" w:rsidP="00EC0E91">
      <w:pPr>
        <w:pStyle w:val="Normale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C0E91">
        <w:rPr>
          <w:rFonts w:asciiTheme="minorHAnsi" w:hAnsiTheme="minorHAnsi" w:cstheme="minorHAnsi"/>
          <w:i/>
          <w:sz w:val="36"/>
          <w:szCs w:val="36"/>
        </w:rPr>
        <w:t>La cultura del vino per i giovani e il bere moderato</w:t>
      </w:r>
    </w:p>
    <w:p w:rsidR="00EC0E91" w:rsidRPr="00EC0E91" w:rsidRDefault="00EC0E91" w:rsidP="00EC0E91">
      <w:pPr>
        <w:spacing w:after="120" w:line="240" w:lineRule="auto"/>
        <w:jc w:val="center"/>
        <w:rPr>
          <w:rFonts w:cstheme="minorHAnsi"/>
          <w:sz w:val="28"/>
          <w:szCs w:val="28"/>
        </w:rPr>
      </w:pPr>
      <w:r w:rsidRPr="00EC0E91">
        <w:rPr>
          <w:rFonts w:cstheme="minorHAnsi"/>
          <w:sz w:val="28"/>
          <w:szCs w:val="28"/>
        </w:rPr>
        <w:t xml:space="preserve">Wine Night in </w:t>
      </w:r>
      <w:proofErr w:type="spellStart"/>
      <w:r w:rsidRPr="00EC0E91">
        <w:rPr>
          <w:rFonts w:cstheme="minorHAnsi"/>
          <w:sz w:val="28"/>
          <w:szCs w:val="28"/>
        </w:rPr>
        <w:t>Moderation</w:t>
      </w:r>
      <w:proofErr w:type="spellEnd"/>
      <w:r w:rsidRPr="00EC0E91">
        <w:rPr>
          <w:rFonts w:cstheme="minorHAnsi"/>
          <w:sz w:val="28"/>
          <w:szCs w:val="28"/>
        </w:rPr>
        <w:t>, il talent per promuovere il bere bene e responsabilmente, attraverso l’arte, la musica e la letteratura.</w:t>
      </w:r>
    </w:p>
    <w:p w:rsidR="00EC0E91" w:rsidRPr="00234BAD" w:rsidRDefault="00EC0E91" w:rsidP="00EC0E91">
      <w:pPr>
        <w:spacing w:before="60" w:after="80" w:line="240" w:lineRule="auto"/>
        <w:jc w:val="both"/>
      </w:pPr>
      <w:r w:rsidRPr="00EC0E91">
        <w:rPr>
          <w:rFonts w:cstheme="minorHAnsi"/>
        </w:rPr>
        <w:t>Quello tra i giovani ed il vino è un rapporto che cresce e si intensifica: dati alla mano, il 46% dei 20-24enni dichiara di bere vino, mentre era</w:t>
      </w:r>
      <w:r>
        <w:t xml:space="preserve"> solo il 42% dieci anni </w:t>
      </w:r>
      <w:r w:rsidRPr="00234BAD">
        <w:t xml:space="preserve">fa </w:t>
      </w:r>
      <w:r w:rsidRPr="00EC0E91">
        <w:rPr>
          <w:sz w:val="18"/>
          <w:szCs w:val="18"/>
        </w:rPr>
        <w:t xml:space="preserve">(fonte </w:t>
      </w:r>
      <w:hyperlink r:id="rId7" w:history="1">
        <w:r w:rsidRPr="00EC0E91">
          <w:rPr>
            <w:rStyle w:val="Collegamentoipertestuale"/>
            <w:sz w:val="18"/>
            <w:szCs w:val="18"/>
          </w:rPr>
          <w:t>www.inumeridelvino.it</w:t>
        </w:r>
      </w:hyperlink>
      <w:r w:rsidRPr="00EC0E91">
        <w:rPr>
          <w:sz w:val="18"/>
          <w:szCs w:val="18"/>
        </w:rPr>
        <w:t>).</w:t>
      </w:r>
      <w:r w:rsidRPr="00234BAD">
        <w:t xml:space="preserve"> Sempre più importante diventa quindi una cultura del vino che promuova tra i giovani il </w:t>
      </w:r>
      <w:r w:rsidRPr="006D3D14">
        <w:rPr>
          <w:b/>
        </w:rPr>
        <w:t>bere moderato e responsabile</w:t>
      </w:r>
      <w:r w:rsidRPr="00234BAD">
        <w:t>.</w:t>
      </w:r>
    </w:p>
    <w:p w:rsidR="00EC0E91" w:rsidRPr="00234BAD" w:rsidRDefault="00EC0E91" w:rsidP="00EC0E91">
      <w:pPr>
        <w:spacing w:before="60" w:after="80" w:line="240" w:lineRule="auto"/>
        <w:jc w:val="both"/>
      </w:pPr>
      <w:proofErr w:type="gramStart"/>
      <w:r w:rsidRPr="00234BAD">
        <w:t>E’</w:t>
      </w:r>
      <w:proofErr w:type="gramEnd"/>
      <w:r w:rsidRPr="00234BAD">
        <w:t xml:space="preserve"> questo l’obiettivo che si sono posti la </w:t>
      </w:r>
      <w:r w:rsidRPr="004A64C4">
        <w:rPr>
          <w:b/>
        </w:rPr>
        <w:t>Pastorale Giovanile</w:t>
      </w:r>
      <w:r w:rsidRPr="00234BAD">
        <w:t xml:space="preserve"> della Diocesi di Mazara del Vallo e </w:t>
      </w:r>
      <w:r w:rsidRPr="004A64C4">
        <w:rPr>
          <w:b/>
        </w:rPr>
        <w:t>Donnafugata</w:t>
      </w:r>
      <w:r w:rsidRPr="00234BAD">
        <w:t xml:space="preserve"> che insieme hanno lanciato la </w:t>
      </w:r>
      <w:r w:rsidRPr="006D3D14">
        <w:rPr>
          <w:i/>
        </w:rPr>
        <w:t xml:space="preserve">Wine Night in </w:t>
      </w:r>
      <w:proofErr w:type="spellStart"/>
      <w:r w:rsidRPr="006D3D14">
        <w:rPr>
          <w:i/>
        </w:rPr>
        <w:t>Moderation</w:t>
      </w:r>
      <w:proofErr w:type="spellEnd"/>
      <w:r w:rsidRPr="00234BAD">
        <w:t xml:space="preserve">, un concorso per i giovani che sono stati chiamati ad ideare – attraverso l’arte, la musica, la letteratura – un messaggio che esprima in modo efficace la cultura del vino associata </w:t>
      </w:r>
      <w:r w:rsidRPr="006D3D14">
        <w:t>al bere consapevole</w:t>
      </w:r>
      <w:r w:rsidRPr="00234BAD">
        <w:t>.</w:t>
      </w:r>
    </w:p>
    <w:p w:rsidR="00EC0E91" w:rsidRPr="00234BAD" w:rsidRDefault="00EC0E91" w:rsidP="00EC0E91">
      <w:pPr>
        <w:spacing w:before="60" w:after="80" w:line="240" w:lineRule="auto"/>
        <w:jc w:val="both"/>
      </w:pPr>
      <w:r w:rsidRPr="00234BAD">
        <w:t xml:space="preserve">Si tratta di un vero e proprio </w:t>
      </w:r>
      <w:r w:rsidRPr="00234BAD">
        <w:rPr>
          <w:i/>
        </w:rPr>
        <w:t>talent</w:t>
      </w:r>
      <w:r w:rsidRPr="00234BAD">
        <w:t xml:space="preserve"> che vedrà i finalisti “esibirsi” in occasione della serata finale che avrà luogo sabato </w:t>
      </w:r>
      <w:r w:rsidRPr="006D3D14">
        <w:rPr>
          <w:b/>
        </w:rPr>
        <w:t>10 novembre</w:t>
      </w:r>
      <w:r w:rsidRPr="00234BAD">
        <w:t xml:space="preserve"> presso le Cantine di Donnafugata a Marsala e che si concluderà con il conferimento di una borsa di studio al vincitore assoluto.</w:t>
      </w:r>
    </w:p>
    <w:p w:rsidR="00EC0E91" w:rsidRPr="00234BAD" w:rsidRDefault="00EC0E91" w:rsidP="00EC0E91">
      <w:pPr>
        <w:spacing w:before="60" w:after="80" w:line="240" w:lineRule="auto"/>
        <w:jc w:val="both"/>
      </w:pPr>
      <w:r w:rsidRPr="00234BAD">
        <w:t xml:space="preserve">Il pubblico di giovani ai quali è riservata la manifestazione sarà accolto lungo un </w:t>
      </w:r>
      <w:r w:rsidRPr="006D3D14">
        <w:rPr>
          <w:b/>
        </w:rPr>
        <w:t>percorso che si snoderà all’intero delle cantine</w:t>
      </w:r>
      <w:r w:rsidRPr="00234BAD">
        <w:t xml:space="preserve"> e che alternerà l’incontro con i finalisti e le loro performance, a pillole di “cultura del bere bene” e ad abbinamenti cibo-vino proposti per comunicare la straordinaria ricchezza che è racchiusa dentro un calice: </w:t>
      </w:r>
      <w:r>
        <w:t xml:space="preserve">un </w:t>
      </w:r>
      <w:r w:rsidRPr="00234BAD">
        <w:t>territorio, un vitigno e il lavoro dell’uomo.</w:t>
      </w:r>
    </w:p>
    <w:p w:rsidR="00EC0E91" w:rsidRPr="00234BAD" w:rsidRDefault="00EC0E91" w:rsidP="00EC0E91">
      <w:pPr>
        <w:spacing w:before="60" w:after="80" w:line="240" w:lineRule="auto"/>
        <w:jc w:val="both"/>
      </w:pPr>
      <w:r w:rsidRPr="00234BAD">
        <w:t xml:space="preserve">L’idea è che per poter apprezzare il valore economico, quanto simbolico e culturale del vino, servano delle conoscenze più approfondite che portino </w:t>
      </w:r>
      <w:r w:rsidRPr="006D3D14">
        <w:rPr>
          <w:b/>
        </w:rPr>
        <w:t>dal semplice “bere” al “degustare”</w:t>
      </w:r>
      <w:r w:rsidRPr="00234BAD">
        <w:t xml:space="preserve"> e che da queste sia poi più semplice, per un giovane, tenersi lontano da eccessi e maturare un atteggiamento di consumo </w:t>
      </w:r>
      <w:r>
        <w:t xml:space="preserve">sempre più </w:t>
      </w:r>
      <w:r w:rsidRPr="00234BAD">
        <w:t xml:space="preserve">consapevole. </w:t>
      </w:r>
    </w:p>
    <w:p w:rsidR="00EC0E91" w:rsidRDefault="00EC0E91" w:rsidP="00EC0E91">
      <w:pPr>
        <w:spacing w:before="60" w:after="80" w:line="240" w:lineRule="auto"/>
        <w:jc w:val="both"/>
      </w:pPr>
      <w:r w:rsidRPr="00234BAD">
        <w:t xml:space="preserve">Nelle intenzioni dei suoi promotori, la </w:t>
      </w:r>
      <w:r w:rsidRPr="00234BAD">
        <w:rPr>
          <w:i/>
        </w:rPr>
        <w:t xml:space="preserve">Wine Night in </w:t>
      </w:r>
      <w:proofErr w:type="spellStart"/>
      <w:r w:rsidRPr="00234BAD">
        <w:rPr>
          <w:i/>
        </w:rPr>
        <w:t>Moderation</w:t>
      </w:r>
      <w:proofErr w:type="spellEnd"/>
      <w:r w:rsidRPr="00234BAD">
        <w:t xml:space="preserve"> è un </w:t>
      </w:r>
      <w:r w:rsidRPr="006D3D14">
        <w:rPr>
          <w:b/>
        </w:rPr>
        <w:t>progetto pilota</w:t>
      </w:r>
      <w:r w:rsidRPr="00234BAD">
        <w:t xml:space="preserve"> che </w:t>
      </w:r>
      <w:r>
        <w:t xml:space="preserve">vuole proporsi come </w:t>
      </w:r>
      <w:r w:rsidRPr="00234BAD">
        <w:t>format da estendere a livello nazionale – con il necessario supporto di organizzazioni ed istituzioni – immaginando una grande campagna</w:t>
      </w:r>
      <w:r>
        <w:t xml:space="preserve"> di avvicinamento dei giovani al bere responsabilmente.</w:t>
      </w:r>
    </w:p>
    <w:p w:rsidR="00EC0E91" w:rsidRDefault="00EC0E91" w:rsidP="00EC0E91">
      <w:pPr>
        <w:spacing w:before="60" w:after="80" w:line="240" w:lineRule="auto"/>
        <w:jc w:val="both"/>
      </w:pPr>
      <w:r>
        <w:t xml:space="preserve">“Il vino è parte integrante della nostra storia e identità – dichiara </w:t>
      </w:r>
      <w:r w:rsidRPr="006D3D14">
        <w:rPr>
          <w:b/>
        </w:rPr>
        <w:t>Antonio Rallo di Donnafugata</w:t>
      </w:r>
      <w:r>
        <w:t xml:space="preserve">, l’azienda vitivinicola che sostiene l’iniziativa –. Affinché i giovani si avvicinino al vino con il giusto approccio, occorre </w:t>
      </w:r>
      <w:r w:rsidRPr="006D3D14">
        <w:rPr>
          <w:b/>
        </w:rPr>
        <w:t>un impegno corale per farne crescere la cultura</w:t>
      </w:r>
      <w:r>
        <w:t>; dobbiamo aiutarli a capire cosa si beve conoscendone l’origine e le tecniche produttive, a distinguerne la qualità attraverso un’attenta degustazione.”</w:t>
      </w:r>
    </w:p>
    <w:p w:rsidR="00EC0E91" w:rsidRDefault="00EC0E91" w:rsidP="00EC0E91">
      <w:pPr>
        <w:spacing w:before="60" w:after="80" w:line="240" w:lineRule="auto"/>
        <w:jc w:val="both"/>
      </w:pPr>
      <w:bookmarkStart w:id="0" w:name="_Hlk527704132"/>
      <w:r w:rsidRPr="00EC0E91">
        <w:t xml:space="preserve">“Nella tradizione cristiana – afferma </w:t>
      </w:r>
      <w:r w:rsidRPr="00EC0E91">
        <w:rPr>
          <w:b/>
        </w:rPr>
        <w:t>Don Giuseppe Inglese, responsabile della Pastorale Giovanile</w:t>
      </w:r>
      <w:r w:rsidRPr="00EC0E91">
        <w:t xml:space="preserve"> – il vino è dono, convivialità, condivisione, e il percorso verso questa </w:t>
      </w:r>
      <w:r w:rsidRPr="00216DEF">
        <w:rPr>
          <w:b/>
        </w:rPr>
        <w:t>umanità positiva</w:t>
      </w:r>
      <w:r w:rsidRPr="00EC0E91">
        <w:t xml:space="preserve"> passa per il bere con consapevole moderazione. Questo è il cuore del messaggio che abbiamo inteso promuovere tra i giovani, attraverso l’ascolto nelle scuole</w:t>
      </w:r>
      <w:r w:rsidR="00A01674">
        <w:t>,</w:t>
      </w:r>
      <w:r w:rsidRPr="00EC0E91">
        <w:t xml:space="preserve"> l’animazione</w:t>
      </w:r>
      <w:r>
        <w:t xml:space="preserve"> sul territorio</w:t>
      </w:r>
      <w:r w:rsidR="00A01674">
        <w:t xml:space="preserve"> e specifiche indagini sociali</w:t>
      </w:r>
      <w:r>
        <w:t xml:space="preserve">, su un tema che li tocca da vicino. La </w:t>
      </w:r>
      <w:r w:rsidRPr="00216DEF">
        <w:rPr>
          <w:i/>
        </w:rPr>
        <w:t xml:space="preserve">Wine Night in </w:t>
      </w:r>
      <w:proofErr w:type="spellStart"/>
      <w:r w:rsidRPr="00216DEF">
        <w:rPr>
          <w:i/>
        </w:rPr>
        <w:t>Moderation</w:t>
      </w:r>
      <w:proofErr w:type="spellEnd"/>
      <w:r>
        <w:t xml:space="preserve"> rappresenta una tappa importante di questo cammino.”</w:t>
      </w:r>
      <w:bookmarkEnd w:id="0"/>
    </w:p>
    <w:p w:rsidR="00EC0E91" w:rsidRDefault="00EC0E91" w:rsidP="00EC0E91">
      <w:pPr>
        <w:spacing w:before="60" w:after="80" w:line="240" w:lineRule="auto"/>
        <w:jc w:val="both"/>
      </w:pPr>
      <w:r>
        <w:t xml:space="preserve">“Produrre vino – dichiara </w:t>
      </w:r>
      <w:r w:rsidRPr="006D3D14">
        <w:rPr>
          <w:b/>
        </w:rPr>
        <w:t>José Rallo di Donnafugata</w:t>
      </w:r>
      <w:r>
        <w:t xml:space="preserve"> – è quello che l’uomo fa da millenni; oggi tutto questo è una scienza ma è ancora un’arte e </w:t>
      </w:r>
      <w:r w:rsidRPr="006D3D14">
        <w:rPr>
          <w:b/>
        </w:rPr>
        <w:t>più ne diventiamo consapevoli e più emozioni potrà donarci</w:t>
      </w:r>
      <w:r>
        <w:t>; pensiamo inoltre all’importanza di accompagnare il vino al cibo, ai corretti abbinamenti che possono esaltare l’uno e l’altro, ed al fatto che il vino – in dosi moderate – è parte della dieta mediterranea che ci contraddistingue.”</w:t>
      </w:r>
    </w:p>
    <w:p w:rsidR="00EC0E91" w:rsidRDefault="00EC0E91" w:rsidP="00216DEF">
      <w:pPr>
        <w:spacing w:before="60" w:after="0" w:line="240" w:lineRule="auto"/>
        <w:jc w:val="both"/>
      </w:pPr>
      <w:r>
        <w:t xml:space="preserve">La serata vedrà la partecipazione di testimonial di eccezione quali </w:t>
      </w:r>
      <w:r w:rsidRPr="006D3D14">
        <w:rPr>
          <w:b/>
        </w:rPr>
        <w:t>Andrea Lo Cicero</w:t>
      </w:r>
      <w:r>
        <w:t xml:space="preserve"> e </w:t>
      </w:r>
      <w:r w:rsidRPr="006D3D14">
        <w:rPr>
          <w:b/>
        </w:rPr>
        <w:t>Valerio Vermiglio</w:t>
      </w:r>
      <w:r>
        <w:t xml:space="preserve">, rispettivamente ex nazionali di Rugby e Volley, perché lo sport è una palestra di vita che insegna a stare con gli altri ed il rispetto delle regole; alle loro testimonianze e a quelle dei promotori, si aggiungeranno gli interventi dello psicologo </w:t>
      </w:r>
      <w:r w:rsidRPr="006D3D14">
        <w:rPr>
          <w:b/>
        </w:rPr>
        <w:t>Pasquale Musso</w:t>
      </w:r>
      <w:r>
        <w:t xml:space="preserve">, animatore della Pastorale e </w:t>
      </w:r>
      <w:r w:rsidRPr="006D3D14">
        <w:rPr>
          <w:b/>
        </w:rPr>
        <w:t>di Don Mario Pellegrino</w:t>
      </w:r>
      <w:r>
        <w:t xml:space="preserve"> dei Missionari Comboniani ai quali sarà anche devoluto il ricavato della serata.</w:t>
      </w:r>
    </w:p>
    <w:p w:rsidR="001F2726" w:rsidRPr="00216DEF" w:rsidRDefault="00EC0E91" w:rsidP="00216DEF">
      <w:pPr>
        <w:pStyle w:val="NormaleWeb"/>
        <w:shd w:val="clear" w:color="auto" w:fill="FFFFFF"/>
        <w:spacing w:before="0" w:beforeAutospacing="0" w:after="120" w:afterAutospacing="0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216DEF">
        <w:rPr>
          <w:rFonts w:asciiTheme="minorHAnsi" w:eastAsiaTheme="minorEastAsia" w:hAnsiTheme="minorHAnsi" w:cstheme="minorBidi"/>
          <w:sz w:val="22"/>
          <w:szCs w:val="22"/>
        </w:rPr>
        <w:t xml:space="preserve">19 ottobre </w:t>
      </w:r>
      <w:r w:rsidR="00E313CA" w:rsidRPr="00216DEF">
        <w:rPr>
          <w:rFonts w:asciiTheme="minorHAnsi" w:eastAsiaTheme="minorEastAsia" w:hAnsiTheme="minorHAnsi" w:cstheme="minorBidi"/>
          <w:sz w:val="22"/>
          <w:szCs w:val="22"/>
        </w:rPr>
        <w:t>2018</w:t>
      </w:r>
    </w:p>
    <w:p w:rsidR="00216DEF" w:rsidRPr="00216DEF" w:rsidRDefault="00216DEF" w:rsidP="00216DEF">
      <w:pPr>
        <w:tabs>
          <w:tab w:val="center" w:pos="4819"/>
        </w:tabs>
        <w:spacing w:before="120" w:after="0" w:line="240" w:lineRule="auto"/>
        <w:ind w:right="-425"/>
        <w:rPr>
          <w:rFonts w:ascii="Calibri" w:eastAsia="Calibri" w:hAnsi="Calibri" w:cs="Times New Roman"/>
          <w:i/>
          <w:sz w:val="20"/>
          <w:szCs w:val="20"/>
        </w:rPr>
      </w:pPr>
      <w:bookmarkStart w:id="1" w:name="_GoBack"/>
      <w:r w:rsidRPr="00216DEF">
        <w:rPr>
          <w:rFonts w:ascii="Calibri" w:eastAsia="Calibri" w:hAnsi="Calibri" w:cs="Times New Roman"/>
          <w:i/>
          <w:sz w:val="20"/>
          <w:szCs w:val="20"/>
        </w:rPr>
        <w:t>Ser</w:t>
      </w:r>
      <w:r w:rsidR="00EC0E91" w:rsidRPr="00216DEF">
        <w:rPr>
          <w:rFonts w:ascii="Calibri" w:eastAsia="Calibri" w:hAnsi="Calibri" w:cs="Times New Roman"/>
          <w:i/>
          <w:sz w:val="20"/>
          <w:szCs w:val="20"/>
        </w:rPr>
        <w:t xml:space="preserve">vizio Diocesano per la Pastorale Giovanile </w:t>
      </w:r>
      <w:proofErr w:type="spellStart"/>
      <w:r w:rsidR="00EC0E91" w:rsidRPr="00216DEF">
        <w:rPr>
          <w:rFonts w:ascii="Calibri" w:eastAsia="Calibri" w:hAnsi="Calibri" w:cs="Times New Roman"/>
          <w:i/>
          <w:sz w:val="20"/>
          <w:szCs w:val="20"/>
        </w:rPr>
        <w:t>e.mail</w:t>
      </w:r>
      <w:proofErr w:type="spellEnd"/>
      <w:r w:rsidR="00EC0E91" w:rsidRPr="00216DEF">
        <w:rPr>
          <w:rFonts w:ascii="Calibri" w:eastAsia="Calibri" w:hAnsi="Calibri" w:cs="Times New Roman"/>
          <w:i/>
          <w:sz w:val="20"/>
          <w:szCs w:val="20"/>
        </w:rPr>
        <w:t xml:space="preserve">: </w:t>
      </w:r>
      <w:hyperlink r:id="rId8" w:history="1">
        <w:r w:rsidRPr="00216DEF">
          <w:rPr>
            <w:rStyle w:val="Collegamentoipertestuale"/>
            <w:rFonts w:ascii="Calibri" w:eastAsia="Calibri" w:hAnsi="Calibri" w:cs="Times New Roman"/>
            <w:i/>
            <w:color w:val="auto"/>
            <w:sz w:val="20"/>
            <w:szCs w:val="20"/>
          </w:rPr>
          <w:t>upg@diocesimazara.it</w:t>
        </w:r>
      </w:hyperlink>
    </w:p>
    <w:p w:rsidR="00EC0E91" w:rsidRPr="00216DEF" w:rsidRDefault="00EC0E91" w:rsidP="00216DEF">
      <w:pPr>
        <w:tabs>
          <w:tab w:val="center" w:pos="4819"/>
        </w:tabs>
        <w:spacing w:after="0" w:line="240" w:lineRule="auto"/>
        <w:ind w:right="-425"/>
        <w:rPr>
          <w:i/>
          <w:sz w:val="20"/>
          <w:szCs w:val="20"/>
        </w:rPr>
      </w:pPr>
      <w:r w:rsidRPr="00216DEF">
        <w:rPr>
          <w:i/>
          <w:sz w:val="20"/>
          <w:szCs w:val="20"/>
        </w:rPr>
        <w:t xml:space="preserve">Donnafugata - Ufficio Stampa: Nando </w:t>
      </w:r>
      <w:proofErr w:type="spellStart"/>
      <w:r w:rsidRPr="00216DEF">
        <w:rPr>
          <w:i/>
          <w:sz w:val="20"/>
          <w:szCs w:val="20"/>
        </w:rPr>
        <w:t>Calaciura</w:t>
      </w:r>
      <w:proofErr w:type="spellEnd"/>
      <w:r w:rsidRPr="00216DEF">
        <w:rPr>
          <w:i/>
          <w:sz w:val="20"/>
          <w:szCs w:val="20"/>
        </w:rPr>
        <w:t xml:space="preserve"> </w:t>
      </w:r>
      <w:hyperlink r:id="rId9" w:history="1">
        <w:r w:rsidR="00216DEF" w:rsidRPr="00BB5D7A">
          <w:rPr>
            <w:rStyle w:val="Collegamentoipertestuale"/>
            <w:i/>
            <w:sz w:val="20"/>
            <w:szCs w:val="20"/>
          </w:rPr>
          <w:t>calaciura@granviasc.it</w:t>
        </w:r>
      </w:hyperlink>
      <w:r w:rsidR="00216DEF">
        <w:rPr>
          <w:i/>
          <w:sz w:val="20"/>
          <w:szCs w:val="20"/>
        </w:rPr>
        <w:t xml:space="preserve"> </w:t>
      </w:r>
      <w:bookmarkEnd w:id="1"/>
    </w:p>
    <w:sectPr w:rsidR="00EC0E91" w:rsidRPr="00216DEF" w:rsidSect="00EC0E91">
      <w:headerReference w:type="default" r:id="rId10"/>
      <w:footerReference w:type="default" r:id="rId11"/>
      <w:pgSz w:w="11906" w:h="16838"/>
      <w:pgMar w:top="1560" w:right="1416" w:bottom="567" w:left="1134" w:header="567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17" w:rsidRDefault="00E21D17">
      <w:pPr>
        <w:spacing w:after="0" w:line="240" w:lineRule="auto"/>
      </w:pPr>
      <w:r>
        <w:separator/>
      </w:r>
    </w:p>
  </w:endnote>
  <w:endnote w:type="continuationSeparator" w:id="0">
    <w:p w:rsidR="00E21D17" w:rsidRDefault="00E2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B0" w:rsidRPr="006223D1" w:rsidRDefault="00404CA2" w:rsidP="00EC0E91">
    <w:pPr>
      <w:tabs>
        <w:tab w:val="center" w:pos="4819"/>
        <w:tab w:val="right" w:pos="9638"/>
      </w:tabs>
      <w:spacing w:line="240" w:lineRule="auto"/>
      <w:rPr>
        <w:rFonts w:ascii="Calibri" w:eastAsia="Calibri" w:hAnsi="Calibri" w:cs="Times New Roman"/>
        <w:b/>
        <w:color w:val="FF3399"/>
        <w:sz w:val="18"/>
        <w:szCs w:val="18"/>
      </w:rPr>
    </w:pPr>
    <w:r w:rsidRPr="00404CA2">
      <w:rPr>
        <w:rFonts w:ascii="Calibri" w:eastAsia="Calibri" w:hAnsi="Calibri" w:cs="Times New Roman"/>
        <w:noProof/>
        <w:color w:val="FF3399"/>
        <w:sz w:val="18"/>
        <w:szCs w:val="1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2989971</wp:posOffset>
              </wp:positionH>
              <wp:positionV relativeFrom="paragraph">
                <wp:posOffset>30871</wp:posOffset>
              </wp:positionV>
              <wp:extent cx="3130550" cy="1404620"/>
              <wp:effectExtent l="0" t="0" r="0" b="825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4CA2" w:rsidRPr="00A8001B" w:rsidRDefault="00404CA2" w:rsidP="00A8001B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35.45pt;margin-top:2.45pt;width:246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" stroked="f">
              <v:textbox style="mso-fit-shape-to-text:t">
                <w:txbxContent>
                  <w:p w:rsidR="00404CA2" w:rsidRPr="00A8001B" w:rsidRDefault="00404CA2" w:rsidP="00A8001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17" w:rsidRDefault="00E21D17">
      <w:pPr>
        <w:spacing w:after="0" w:line="240" w:lineRule="auto"/>
      </w:pPr>
      <w:r>
        <w:separator/>
      </w:r>
    </w:p>
  </w:footnote>
  <w:footnote w:type="continuationSeparator" w:id="0">
    <w:p w:rsidR="00E21D17" w:rsidRDefault="00E2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B0" w:rsidRDefault="00216DEF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44928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-127331</wp:posOffset>
          </wp:positionV>
          <wp:extent cx="755015" cy="619760"/>
          <wp:effectExtent l="0" t="0" r="6985" b="8890"/>
          <wp:wrapNone/>
          <wp:docPr id="239" name="Immagine 4" descr="logo - pastorale giovan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logo - pastorale giovan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15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E91" w:rsidRPr="006223D1">
      <w:rPr>
        <w:rFonts w:ascii="Calibri" w:eastAsia="Calibri" w:hAnsi="Calibri" w:cs="Times New Roman"/>
        <w:noProof/>
        <w:color w:val="FF3399"/>
        <w:sz w:val="18"/>
        <w:szCs w:val="18"/>
        <w:lang w:val="en-US"/>
      </w:rPr>
      <w:drawing>
        <wp:anchor distT="0" distB="0" distL="114300" distR="114300" simplePos="0" relativeHeight="251682816" behindDoc="0" locked="0" layoutInCell="1" allowOverlap="1" wp14:anchorId="6081572A" wp14:editId="5CF9BE4C">
          <wp:simplePos x="0" y="0"/>
          <wp:positionH relativeFrom="margin">
            <wp:posOffset>4916805</wp:posOffset>
          </wp:positionH>
          <wp:positionV relativeFrom="margin">
            <wp:posOffset>-754049</wp:posOffset>
          </wp:positionV>
          <wp:extent cx="981075" cy="533400"/>
          <wp:effectExtent l="0" t="0" r="9525" b="0"/>
          <wp:wrapSquare wrapText="bothSides"/>
          <wp:docPr id="238" name="Immagin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rch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E91">
      <w:rPr>
        <w:noProof/>
        <w:color w:val="000000"/>
        <w:sz w:val="20"/>
        <w:szCs w:val="20"/>
      </w:rPr>
      <w:drawing>
        <wp:anchor distT="0" distB="0" distL="114300" distR="114300" simplePos="0" relativeHeight="251677696" behindDoc="0" locked="0" layoutInCell="1" allowOverlap="1" wp14:anchorId="0081A495" wp14:editId="0893916B">
          <wp:simplePos x="0" y="0"/>
          <wp:positionH relativeFrom="margin">
            <wp:posOffset>2315210</wp:posOffset>
          </wp:positionH>
          <wp:positionV relativeFrom="margin">
            <wp:posOffset>-846151</wp:posOffset>
          </wp:positionV>
          <wp:extent cx="1304290" cy="668020"/>
          <wp:effectExtent l="0" t="0" r="0" b="0"/>
          <wp:wrapSquare wrapText="bothSides"/>
          <wp:docPr id="240" name="Immagin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ineNightInModeration2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7" t="23742" r="16752" b="27903"/>
                  <a:stretch/>
                </pic:blipFill>
                <pic:spPr bwMode="auto">
                  <a:xfrm>
                    <a:off x="0" y="0"/>
                    <a:ext cx="1304290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F4C">
      <w:rPr>
        <w:noProof/>
      </w:rPr>
      <w:t xml:space="preserve"> </w:t>
    </w:r>
    <w:r w:rsidR="00884328">
      <w:tab/>
    </w:r>
  </w:p>
  <w:p w:rsidR="003774B0" w:rsidRDefault="00884328">
    <w:pPr>
      <w:pStyle w:val="Intestazione"/>
    </w:pPr>
    <w:r>
      <w:t xml:space="preserve">                                                                                             </w:t>
    </w:r>
  </w:p>
  <w:p w:rsidR="003774B0" w:rsidRDefault="00884328">
    <w:pPr>
      <w:pStyle w:val="Intestazione"/>
      <w:tabs>
        <w:tab w:val="clear" w:pos="9638"/>
      </w:tabs>
    </w:pPr>
    <w:r>
      <w:tab/>
    </w:r>
  </w:p>
  <w:p w:rsidR="003774B0" w:rsidRDefault="003774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B0"/>
    <w:rsid w:val="000177B6"/>
    <w:rsid w:val="000510BB"/>
    <w:rsid w:val="001F2726"/>
    <w:rsid w:val="00216DEF"/>
    <w:rsid w:val="002B135D"/>
    <w:rsid w:val="003774B0"/>
    <w:rsid w:val="00404CA2"/>
    <w:rsid w:val="006223D1"/>
    <w:rsid w:val="006D2E4A"/>
    <w:rsid w:val="0080642C"/>
    <w:rsid w:val="00817387"/>
    <w:rsid w:val="00853A97"/>
    <w:rsid w:val="00884328"/>
    <w:rsid w:val="008B1662"/>
    <w:rsid w:val="008F595C"/>
    <w:rsid w:val="008F6963"/>
    <w:rsid w:val="00A01674"/>
    <w:rsid w:val="00A8001B"/>
    <w:rsid w:val="00AD0688"/>
    <w:rsid w:val="00B261C1"/>
    <w:rsid w:val="00BA4BF9"/>
    <w:rsid w:val="00C42F4C"/>
    <w:rsid w:val="00CC1B7B"/>
    <w:rsid w:val="00D1506E"/>
    <w:rsid w:val="00D36172"/>
    <w:rsid w:val="00E21D17"/>
    <w:rsid w:val="00E313CA"/>
    <w:rsid w:val="00EC0E91"/>
    <w:rsid w:val="00F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589B4F-3C45-4D9A-9924-CBB507E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C0E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D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6D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g@diocesimazar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umeridelvi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Ellwanger</cp:lastModifiedBy>
  <cp:revision>2</cp:revision>
  <cp:lastPrinted>2018-05-22T11:16:00Z</cp:lastPrinted>
  <dcterms:created xsi:type="dcterms:W3CDTF">2018-10-22T08:38:00Z</dcterms:created>
  <dcterms:modified xsi:type="dcterms:W3CDTF">2018-10-22T08:38:00Z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2052-8.2.3</vt:lpwstr>
  </property>
</Properties>
</file>