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7B2" w:rsidRPr="009D34EC" w:rsidRDefault="009307B2" w:rsidP="000F116D">
      <w:pPr>
        <w:pStyle w:val="Default"/>
        <w:spacing w:after="120"/>
        <w:jc w:val="center"/>
        <w:rPr>
          <w:rFonts w:ascii="Calibri" w:hAnsi="Calibri"/>
          <w:b/>
          <w:bCs/>
          <w:sz w:val="16"/>
          <w:szCs w:val="16"/>
        </w:rPr>
      </w:pPr>
      <w:r w:rsidRPr="009D34EC">
        <w:rPr>
          <w:rFonts w:ascii="Calibri" w:hAnsi="Calibri"/>
          <w:b/>
          <w:bCs/>
          <w:sz w:val="16"/>
          <w:szCs w:val="16"/>
        </w:rPr>
        <w:t>COMUNICATO STAMPA</w:t>
      </w:r>
    </w:p>
    <w:p w:rsidR="00787BBC" w:rsidRPr="00B01303" w:rsidRDefault="00EC5A20" w:rsidP="00F864CC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I</w:t>
      </w:r>
      <w:r w:rsidRPr="00EC5A20">
        <w:rPr>
          <w:b/>
          <w:i/>
          <w:sz w:val="36"/>
          <w:szCs w:val="36"/>
        </w:rPr>
        <w:t xml:space="preserve">l mondo e i colori di </w:t>
      </w:r>
      <w:r w:rsidR="00046082">
        <w:rPr>
          <w:b/>
          <w:i/>
          <w:sz w:val="36"/>
          <w:szCs w:val="36"/>
        </w:rPr>
        <w:t>Donnafugata</w:t>
      </w:r>
    </w:p>
    <w:p w:rsidR="00EC5A20" w:rsidRDefault="0047787C" w:rsidP="00EC5A20">
      <w:pPr>
        <w:spacing w:before="120" w:after="0" w:line="240" w:lineRule="auto"/>
        <w:jc w:val="center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Le</w:t>
      </w:r>
      <w:r w:rsidR="00EC5A20" w:rsidRPr="00EC5A20">
        <w:rPr>
          <w:spacing w:val="-4"/>
          <w:sz w:val="26"/>
          <w:szCs w:val="26"/>
        </w:rPr>
        <w:t xml:space="preserve"> confezioni </w:t>
      </w:r>
      <w:r>
        <w:rPr>
          <w:spacing w:val="-4"/>
          <w:sz w:val="26"/>
          <w:szCs w:val="26"/>
        </w:rPr>
        <w:t xml:space="preserve">speciali </w:t>
      </w:r>
      <w:r w:rsidR="00EC5A20" w:rsidRPr="00EC5A20">
        <w:rPr>
          <w:spacing w:val="-4"/>
          <w:sz w:val="26"/>
          <w:szCs w:val="26"/>
        </w:rPr>
        <w:t>Donnafugata: idee regalo uniche e</w:t>
      </w:r>
      <w:r w:rsidR="00EC5A20">
        <w:rPr>
          <w:spacing w:val="-4"/>
          <w:sz w:val="26"/>
          <w:szCs w:val="26"/>
        </w:rPr>
        <w:t xml:space="preserve"> multiuso</w:t>
      </w:r>
    </w:p>
    <w:p w:rsidR="00EC5A20" w:rsidRPr="00EC5A20" w:rsidRDefault="00EC5A20" w:rsidP="00EC5A20">
      <w:pPr>
        <w:spacing w:after="0" w:line="240" w:lineRule="auto"/>
        <w:jc w:val="center"/>
        <w:rPr>
          <w:noProof/>
          <w:spacing w:val="-4"/>
          <w:sz w:val="26"/>
          <w:szCs w:val="26"/>
        </w:rPr>
      </w:pPr>
      <w:r w:rsidRPr="00EC5A20">
        <w:rPr>
          <w:spacing w:val="-4"/>
          <w:sz w:val="26"/>
          <w:szCs w:val="26"/>
        </w:rPr>
        <w:t>che raccontano il binomio arte e vino attraverso l’opera dell’artista Stefano Vitale.</w:t>
      </w:r>
    </w:p>
    <w:p w:rsidR="00F864CC" w:rsidRDefault="00F864CC" w:rsidP="00F864CC">
      <w:pPr>
        <w:spacing w:after="0" w:line="240" w:lineRule="auto"/>
        <w:jc w:val="both"/>
        <w:rPr>
          <w:sz w:val="8"/>
          <w:szCs w:val="8"/>
        </w:rPr>
      </w:pPr>
    </w:p>
    <w:p w:rsidR="00EC5A20" w:rsidRPr="00CB2F02" w:rsidRDefault="00EC5A20" w:rsidP="00CB2F02">
      <w:pPr>
        <w:spacing w:before="60" w:after="40" w:line="240" w:lineRule="atLeast"/>
        <w:jc w:val="both"/>
        <w:rPr>
          <w:rFonts w:cstheme="minorHAnsi"/>
        </w:rPr>
      </w:pPr>
      <w:r w:rsidRPr="00CB2F02">
        <w:rPr>
          <w:rFonts w:cstheme="minorHAnsi"/>
          <w:b/>
        </w:rPr>
        <w:t>Vino e arte</w:t>
      </w:r>
      <w:r w:rsidRPr="00CB2F02">
        <w:rPr>
          <w:rFonts w:cstheme="minorHAnsi"/>
        </w:rPr>
        <w:t xml:space="preserve">, è il tema che lega la nuova linea di confezioni speciali realizzate da Donnafugata. Originali, </w:t>
      </w:r>
      <w:r w:rsidR="0047787C">
        <w:rPr>
          <w:rFonts w:cstheme="minorHAnsi"/>
        </w:rPr>
        <w:t xml:space="preserve">eleganti, </w:t>
      </w:r>
      <w:r w:rsidRPr="00CB2F02">
        <w:rPr>
          <w:rFonts w:cstheme="minorHAnsi"/>
        </w:rPr>
        <w:t>coloratissime e multiuso, offrono un’ampia scelta di idee regalo da destinare a chi – oltre a ricercare l’elevata qualità di un vino – ama apprezzare anche l’estetica e la ricercatezza della confezione.</w:t>
      </w:r>
    </w:p>
    <w:p w:rsidR="00EC5A20" w:rsidRPr="00CB2F02" w:rsidRDefault="008B1DA7" w:rsidP="00CB2F02">
      <w:pPr>
        <w:spacing w:before="60" w:after="40" w:line="240" w:lineRule="atLeast"/>
        <w:jc w:val="both"/>
        <w:rPr>
          <w:rFonts w:cstheme="minorHAnsi"/>
        </w:rPr>
      </w:pPr>
      <w:r w:rsidRPr="00CB2F02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4517596</wp:posOffset>
            </wp:positionH>
            <wp:positionV relativeFrom="margin">
              <wp:posOffset>3327400</wp:posOffset>
            </wp:positionV>
            <wp:extent cx="1625600" cy="1824355"/>
            <wp:effectExtent l="0" t="0" r="0" b="444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ssettaArtista_cata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6" t="10465" r="9512" b="11587"/>
                    <a:stretch/>
                  </pic:blipFill>
                  <pic:spPr bwMode="auto">
                    <a:xfrm>
                      <a:off x="0" y="0"/>
                      <a:ext cx="1625600" cy="1824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F02">
        <w:rPr>
          <w:rFonts w:cstheme="minorHAns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53769</wp:posOffset>
            </wp:positionH>
            <wp:positionV relativeFrom="margin">
              <wp:posOffset>1599565</wp:posOffset>
            </wp:positionV>
            <wp:extent cx="2593340" cy="1648460"/>
            <wp:effectExtent l="0" t="0" r="0" b="889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ssetta Art Gallery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9" t="11888" r="6507" b="6615"/>
                    <a:stretch/>
                  </pic:blipFill>
                  <pic:spPr bwMode="auto">
                    <a:xfrm>
                      <a:off x="0" y="0"/>
                      <a:ext cx="2593340" cy="1648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EC5A20" w:rsidRPr="00CB2F02">
        <w:rPr>
          <w:rFonts w:cstheme="minorHAnsi"/>
        </w:rPr>
        <w:t>E’</w:t>
      </w:r>
      <w:proofErr w:type="gramEnd"/>
      <w:r w:rsidR="00EC5A20" w:rsidRPr="00CB2F02">
        <w:rPr>
          <w:rFonts w:cstheme="minorHAnsi"/>
        </w:rPr>
        <w:t xml:space="preserve"> il caso della </w:t>
      </w:r>
      <w:r w:rsidR="00EC5A20" w:rsidRPr="00CB2F02">
        <w:rPr>
          <w:rFonts w:cstheme="minorHAnsi"/>
          <w:b/>
          <w:i/>
        </w:rPr>
        <w:t>Art Gallery</w:t>
      </w:r>
      <w:r w:rsidR="00EC5A20" w:rsidRPr="00CB2F02">
        <w:rPr>
          <w:rFonts w:cstheme="minorHAnsi"/>
        </w:rPr>
        <w:t xml:space="preserve">, una confezione in legno che racchiude alcune delle più pregiate bottiglie di Donnafugata; in un’ottica che pone attenzione anche alla sostenibilità, la cassetta è multiuso in quanto si trasforma in </w:t>
      </w:r>
      <w:r w:rsidR="00EC5A20" w:rsidRPr="00CB2F02">
        <w:rPr>
          <w:rFonts w:cstheme="minorHAnsi"/>
          <w:b/>
        </w:rPr>
        <w:t>due splendidi quadretti</w:t>
      </w:r>
      <w:r w:rsidR="00CB2F02">
        <w:rPr>
          <w:rFonts w:cstheme="minorHAnsi"/>
        </w:rPr>
        <w:t xml:space="preserve"> </w:t>
      </w:r>
      <w:r w:rsidR="00EC5A20" w:rsidRPr="00CB2F02">
        <w:rPr>
          <w:rFonts w:cstheme="minorHAnsi"/>
        </w:rPr>
        <w:t xml:space="preserve">che riproducono </w:t>
      </w:r>
      <w:r>
        <w:rPr>
          <w:rFonts w:cstheme="minorHAnsi"/>
        </w:rPr>
        <w:t xml:space="preserve">i disegni </w:t>
      </w:r>
      <w:r w:rsidR="00EC5A20" w:rsidRPr="00CB2F02">
        <w:rPr>
          <w:rFonts w:cstheme="minorHAnsi"/>
        </w:rPr>
        <w:t xml:space="preserve">originali del raffinato bianco </w:t>
      </w:r>
      <w:proofErr w:type="spellStart"/>
      <w:r w:rsidR="00EC5A20" w:rsidRPr="00CB2F02">
        <w:rPr>
          <w:rFonts w:cstheme="minorHAnsi"/>
          <w:b/>
        </w:rPr>
        <w:t>Chiarandà</w:t>
      </w:r>
      <w:proofErr w:type="spellEnd"/>
      <w:r w:rsidR="00EC5A20" w:rsidRPr="00CB2F02">
        <w:rPr>
          <w:rFonts w:cstheme="minorHAnsi"/>
        </w:rPr>
        <w:t xml:space="preserve"> e del prestigioso rosso </w:t>
      </w:r>
      <w:r w:rsidR="00EC5A20" w:rsidRPr="00CB2F02">
        <w:rPr>
          <w:rFonts w:cstheme="minorHAnsi"/>
          <w:b/>
        </w:rPr>
        <w:t>Tancredi</w:t>
      </w:r>
      <w:r w:rsidR="00EC5A20" w:rsidRPr="00CB2F02">
        <w:rPr>
          <w:rFonts w:cstheme="minorHAnsi"/>
        </w:rPr>
        <w:t>.</w:t>
      </w:r>
      <w:r w:rsidR="00137745" w:rsidRPr="00CB2F02">
        <w:rPr>
          <w:rFonts w:cstheme="minorHAnsi"/>
        </w:rPr>
        <w:t xml:space="preserve"> </w:t>
      </w:r>
      <w:r w:rsidR="00EC5A20" w:rsidRPr="00CB2F02">
        <w:rPr>
          <w:rFonts w:cstheme="minorHAnsi"/>
        </w:rPr>
        <w:t xml:space="preserve">Pronti per essere appesi, </w:t>
      </w:r>
      <w:r>
        <w:rPr>
          <w:rFonts w:cstheme="minorHAnsi"/>
        </w:rPr>
        <w:t>riproducono</w:t>
      </w:r>
      <w:r w:rsidR="00EC5A20" w:rsidRPr="00CB2F02">
        <w:rPr>
          <w:rFonts w:cstheme="minorHAnsi"/>
        </w:rPr>
        <w:t xml:space="preserve"> le opere di </w:t>
      </w:r>
      <w:r w:rsidR="00EC5A20" w:rsidRPr="00CB2F02">
        <w:rPr>
          <w:rFonts w:cstheme="minorHAnsi"/>
          <w:b/>
        </w:rPr>
        <w:t>Stefano Vitale</w:t>
      </w:r>
      <w:r w:rsidR="00EC5A20" w:rsidRPr="00CB2F02">
        <w:rPr>
          <w:rFonts w:cstheme="minorHAnsi"/>
        </w:rPr>
        <w:t xml:space="preserve">, l’artista che da oltre 20 anni realizza </w:t>
      </w:r>
      <w:r w:rsidR="00EC5A20" w:rsidRPr="00CB2F02">
        <w:rPr>
          <w:rFonts w:cstheme="minorHAnsi"/>
          <w:b/>
        </w:rPr>
        <w:t>le illustrazioni che danno vita alle etichette</w:t>
      </w:r>
      <w:r w:rsidR="00EC5A20" w:rsidRPr="00CB2F02">
        <w:rPr>
          <w:rFonts w:cstheme="minorHAnsi"/>
        </w:rPr>
        <w:t xml:space="preserve"> Donnafugata vere e proprie visioni che raccontano il vino e la Sicilia attraverso un linguaggio fantastico e femminile straordinariamente identitario.</w:t>
      </w:r>
    </w:p>
    <w:p w:rsidR="00EC5A20" w:rsidRPr="00CB2F02" w:rsidRDefault="00EC5A20" w:rsidP="00CB2F02">
      <w:pPr>
        <w:spacing w:before="60" w:after="40" w:line="240" w:lineRule="atLeast"/>
        <w:jc w:val="both"/>
        <w:rPr>
          <w:rFonts w:cstheme="minorHAnsi"/>
        </w:rPr>
      </w:pPr>
      <w:r w:rsidRPr="00CB2F02">
        <w:rPr>
          <w:rFonts w:cstheme="minorHAnsi"/>
          <w:b/>
          <w:i/>
        </w:rPr>
        <w:t>Inseguendo Donnafugata</w:t>
      </w:r>
      <w:r w:rsidRPr="00CB2F02">
        <w:rPr>
          <w:rFonts w:cstheme="minorHAnsi"/>
        </w:rPr>
        <w:t xml:space="preserve"> può essere descritta come “la cassetta dell’artista”: l’esterno si trasforma in </w:t>
      </w:r>
      <w:r w:rsidRPr="00CB2F02">
        <w:rPr>
          <w:rFonts w:cstheme="minorHAnsi"/>
          <w:b/>
        </w:rPr>
        <w:t>cavalletto da tavolo</w:t>
      </w:r>
      <w:r w:rsidRPr="00CB2F02">
        <w:rPr>
          <w:rFonts w:cstheme="minorHAnsi"/>
        </w:rPr>
        <w:t xml:space="preserve">, mentre l’interno può contenere </w:t>
      </w:r>
      <w:r w:rsidRPr="00CB2F02">
        <w:rPr>
          <w:rFonts w:cstheme="minorHAnsi"/>
          <w:b/>
        </w:rPr>
        <w:t>colori e pennelli</w:t>
      </w:r>
      <w:r w:rsidRPr="00CB2F02">
        <w:rPr>
          <w:rFonts w:cstheme="minorHAnsi"/>
        </w:rPr>
        <w:t xml:space="preserve">. Per chi non avesse una vena artistica, la confezione può essere usata per esporre un dipinto oppure quale semplice leggio. Non meno accattivante il contenuto: un bianco, il </w:t>
      </w:r>
      <w:proofErr w:type="spellStart"/>
      <w:r w:rsidRPr="00CB2F02">
        <w:rPr>
          <w:rFonts w:cstheme="minorHAnsi"/>
        </w:rPr>
        <w:t>cru</w:t>
      </w:r>
      <w:proofErr w:type="spellEnd"/>
      <w:r w:rsidRPr="00CB2F02">
        <w:rPr>
          <w:rFonts w:cstheme="minorHAnsi"/>
        </w:rPr>
        <w:t xml:space="preserve"> </w:t>
      </w:r>
      <w:r w:rsidRPr="00CB2F02">
        <w:rPr>
          <w:rFonts w:cstheme="minorHAnsi"/>
          <w:b/>
        </w:rPr>
        <w:t>Vigna di Gabri</w:t>
      </w:r>
      <w:r w:rsidRPr="00CB2F02">
        <w:rPr>
          <w:rFonts w:cstheme="minorHAnsi"/>
        </w:rPr>
        <w:t xml:space="preserve">, e due rossi, il </w:t>
      </w:r>
      <w:proofErr w:type="spellStart"/>
      <w:r w:rsidRPr="00CB2F02">
        <w:rPr>
          <w:rFonts w:cstheme="minorHAnsi"/>
          <w:b/>
        </w:rPr>
        <w:t>Floramundi</w:t>
      </w:r>
      <w:proofErr w:type="spellEnd"/>
      <w:r w:rsidRPr="00CB2F02">
        <w:rPr>
          <w:rFonts w:cstheme="minorHAnsi"/>
        </w:rPr>
        <w:t xml:space="preserve"> Cerasuolo di Vittoria ed il rosso dell’Etna </w:t>
      </w:r>
      <w:r w:rsidRPr="00CB2F02">
        <w:rPr>
          <w:rFonts w:cstheme="minorHAnsi"/>
          <w:b/>
        </w:rPr>
        <w:t>Sul Vulcano</w:t>
      </w:r>
      <w:r w:rsidRPr="00CB2F02">
        <w:rPr>
          <w:rFonts w:cstheme="minorHAnsi"/>
        </w:rPr>
        <w:t xml:space="preserve">. Tre vini rappresentativi di altrettanti territori di pregio in cui Donnafugata è impegnata ad esprimere lo straordinario potenziale vitivinicolo siciliano. </w:t>
      </w:r>
    </w:p>
    <w:p w:rsidR="00EC5A20" w:rsidRPr="00CB2F02" w:rsidRDefault="00EC5A20" w:rsidP="00CB2F02">
      <w:pPr>
        <w:autoSpaceDE w:val="0"/>
        <w:autoSpaceDN w:val="0"/>
        <w:adjustRightInd w:val="0"/>
        <w:spacing w:before="60" w:after="40" w:line="240" w:lineRule="atLeast"/>
        <w:jc w:val="both"/>
        <w:rPr>
          <w:rFonts w:cstheme="minorHAnsi"/>
          <w:noProof/>
          <w:color w:val="000000"/>
          <w:lang w:eastAsia="it-IT"/>
        </w:rPr>
      </w:pPr>
      <w:r w:rsidRPr="00CB2F02">
        <w:rPr>
          <w:rFonts w:cstheme="minorHAnsi"/>
        </w:rPr>
        <w:t xml:space="preserve">La cassetta </w:t>
      </w:r>
      <w:r w:rsidRPr="00CB2F02">
        <w:rPr>
          <w:rFonts w:cstheme="minorHAnsi"/>
          <w:i/>
        </w:rPr>
        <w:t>Inseguendo Donnafugata</w:t>
      </w:r>
      <w:r w:rsidRPr="00CB2F02">
        <w:rPr>
          <w:rFonts w:cstheme="minorHAnsi"/>
        </w:rPr>
        <w:t xml:space="preserve">, include anche il </w:t>
      </w:r>
      <w:r w:rsidRPr="00CB2F02">
        <w:rPr>
          <w:rFonts w:cstheme="minorHAnsi"/>
          <w:b/>
        </w:rPr>
        <w:t>catalogo dell’omonima mostra</w:t>
      </w:r>
      <w:r w:rsidRPr="00CB2F02">
        <w:rPr>
          <w:rFonts w:cstheme="minorHAnsi"/>
        </w:rPr>
        <w:t xml:space="preserve"> realizzata in collaborazione con il FAI Fondo Ambiente Italiano. Tenutasi nella splendida Villa Necchi Campiglio di Milano, la mostra ha messo in scena il percorso creativo che </w:t>
      </w:r>
      <w:r w:rsidRPr="00CB2F02">
        <w:rPr>
          <w:rFonts w:cstheme="minorHAnsi"/>
          <w:b/>
        </w:rPr>
        <w:t>dai bozzetti e dai disegni originali di Stefano Vitale</w:t>
      </w:r>
      <w:r w:rsidRPr="00CB2F02">
        <w:rPr>
          <w:rFonts w:cstheme="minorHAnsi"/>
        </w:rPr>
        <w:t xml:space="preserve"> porta </w:t>
      </w:r>
      <w:r w:rsidRPr="00CB2F02">
        <w:rPr>
          <w:rFonts w:cstheme="minorHAnsi"/>
          <w:b/>
        </w:rPr>
        <w:t xml:space="preserve">alla realizzazione delle </w:t>
      </w:r>
      <w:r w:rsidRPr="00CB2F02">
        <w:rPr>
          <w:rFonts w:cstheme="minorHAnsi"/>
          <w:b/>
          <w:noProof/>
          <w:color w:val="000000"/>
          <w:lang w:eastAsia="it-IT"/>
        </w:rPr>
        <w:t>etichette</w:t>
      </w:r>
      <w:r w:rsidRPr="00CB2F02">
        <w:rPr>
          <w:rFonts w:cstheme="minorHAnsi"/>
          <w:noProof/>
          <w:color w:val="000000"/>
          <w:lang w:eastAsia="it-IT"/>
        </w:rPr>
        <w:t xml:space="preserve"> Donnafugata</w:t>
      </w:r>
      <w:r w:rsidRPr="00CB2F02">
        <w:rPr>
          <w:rFonts w:cstheme="minorHAnsi"/>
        </w:rPr>
        <w:t xml:space="preserve">, memorabili per schiere di </w:t>
      </w:r>
      <w:proofErr w:type="spellStart"/>
      <w:r w:rsidRPr="00CB2F02">
        <w:rPr>
          <w:rFonts w:cstheme="minorHAnsi"/>
        </w:rPr>
        <w:t>winelover</w:t>
      </w:r>
      <w:proofErr w:type="spellEnd"/>
      <w:r w:rsidRPr="00CB2F02">
        <w:rPr>
          <w:rFonts w:cstheme="minorHAnsi"/>
        </w:rPr>
        <w:t xml:space="preserve"> e oggetto di culto per tanti collezionisti.</w:t>
      </w:r>
      <w:r w:rsidRPr="00CB2F02">
        <w:rPr>
          <w:rFonts w:cstheme="minorHAnsi"/>
          <w:noProof/>
          <w:color w:val="000000"/>
          <w:lang w:eastAsia="it-IT"/>
        </w:rPr>
        <w:t xml:space="preserve"> </w:t>
      </w:r>
    </w:p>
    <w:p w:rsidR="008B1DA7" w:rsidRDefault="008B1DA7" w:rsidP="00CB2F02">
      <w:pPr>
        <w:spacing w:before="60" w:after="40" w:line="240" w:lineRule="atLeast"/>
        <w:jc w:val="both"/>
        <w:rPr>
          <w:rFonts w:cstheme="minorHAnsi"/>
        </w:rPr>
      </w:pPr>
      <w:r w:rsidRPr="00CB2F02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-24765</wp:posOffset>
            </wp:positionH>
            <wp:positionV relativeFrom="margin">
              <wp:posOffset>5844334</wp:posOffset>
            </wp:positionV>
            <wp:extent cx="2404745" cy="148844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ity bag con bottigli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2" t="17201" r="10269" b="9668"/>
                    <a:stretch/>
                  </pic:blipFill>
                  <pic:spPr bwMode="auto">
                    <a:xfrm>
                      <a:off x="0" y="0"/>
                      <a:ext cx="2404745" cy="148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A20" w:rsidRPr="00CB2F02">
        <w:rPr>
          <w:rFonts w:cstheme="minorHAnsi"/>
        </w:rPr>
        <w:t xml:space="preserve">Riutilizzabile </w:t>
      </w:r>
      <w:r w:rsidR="00E03949" w:rsidRPr="00CB2F02">
        <w:rPr>
          <w:rFonts w:cstheme="minorHAnsi"/>
        </w:rPr>
        <w:t xml:space="preserve">è </w:t>
      </w:r>
      <w:r w:rsidR="00EC5A20" w:rsidRPr="00CB2F02">
        <w:rPr>
          <w:rFonts w:cstheme="minorHAnsi"/>
        </w:rPr>
        <w:t xml:space="preserve">anche la </w:t>
      </w:r>
      <w:r w:rsidR="00EC5A20" w:rsidRPr="00CB2F02">
        <w:rPr>
          <w:rFonts w:cstheme="minorHAnsi"/>
          <w:b/>
        </w:rPr>
        <w:t xml:space="preserve">City </w:t>
      </w:r>
      <w:proofErr w:type="spellStart"/>
      <w:r w:rsidR="00EC5A20" w:rsidRPr="00CB2F02">
        <w:rPr>
          <w:rFonts w:cstheme="minorHAnsi"/>
          <w:b/>
        </w:rPr>
        <w:t>Bag</w:t>
      </w:r>
      <w:proofErr w:type="spellEnd"/>
      <w:r w:rsidR="00EC5A20" w:rsidRPr="00CB2F02">
        <w:rPr>
          <w:rFonts w:cstheme="minorHAnsi"/>
        </w:rPr>
        <w:t xml:space="preserve">, la coloratissima confezione in cartotecnica che contiene due bottiglie del Cerasuolo </w:t>
      </w:r>
      <w:proofErr w:type="spellStart"/>
      <w:r w:rsidR="00EC5A20" w:rsidRPr="00CB2F02">
        <w:rPr>
          <w:rFonts w:cstheme="minorHAnsi"/>
          <w:b/>
        </w:rPr>
        <w:t>Floramundi</w:t>
      </w:r>
      <w:proofErr w:type="spellEnd"/>
      <w:r w:rsidR="00EC5A20" w:rsidRPr="00CB2F02">
        <w:rPr>
          <w:rFonts w:cstheme="minorHAnsi"/>
        </w:rPr>
        <w:t xml:space="preserve"> della cui illustrazione propone i ricchissimi motivi floreali, e che infine si trasforma in </w:t>
      </w:r>
      <w:r w:rsidR="00E03949" w:rsidRPr="00CB2F02">
        <w:rPr>
          <w:rFonts w:cstheme="minorHAnsi"/>
        </w:rPr>
        <w:t xml:space="preserve">una </w:t>
      </w:r>
      <w:r w:rsidR="00EC5A20" w:rsidRPr="00CB2F02">
        <w:rPr>
          <w:rFonts w:cstheme="minorHAnsi"/>
        </w:rPr>
        <w:t xml:space="preserve">sfiziosa </w:t>
      </w:r>
      <w:r w:rsidR="00EC5A20" w:rsidRPr="00CB2F02">
        <w:rPr>
          <w:rFonts w:cstheme="minorHAnsi"/>
          <w:b/>
        </w:rPr>
        <w:t>borsa a tracolla</w:t>
      </w:r>
      <w:r w:rsidR="00EC5A20" w:rsidRPr="00CB2F02">
        <w:rPr>
          <w:rFonts w:cstheme="minorHAnsi"/>
        </w:rPr>
        <w:t>.</w:t>
      </w:r>
      <w:r w:rsidR="00CB2F02">
        <w:rPr>
          <w:rFonts w:cstheme="minorHAnsi"/>
        </w:rPr>
        <w:t xml:space="preserve"> </w:t>
      </w:r>
    </w:p>
    <w:p w:rsidR="00EC5A20" w:rsidRPr="00CB2F02" w:rsidRDefault="008B1DA7" w:rsidP="00CB2F02">
      <w:pPr>
        <w:spacing w:before="60" w:after="40" w:line="240" w:lineRule="atLeast"/>
        <w:jc w:val="both"/>
        <w:rPr>
          <w:rFonts w:cstheme="minorHAnsi"/>
        </w:rPr>
      </w:pPr>
      <w:r w:rsidRPr="00CB2F02">
        <w:rPr>
          <w:rFonts w:cstheme="minorHAnsi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5014595</wp:posOffset>
            </wp:positionH>
            <wp:positionV relativeFrom="margin">
              <wp:posOffset>7566866</wp:posOffset>
            </wp:positionV>
            <wp:extent cx="1126490" cy="1501775"/>
            <wp:effectExtent l="0" t="0" r="0" b="3175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ssetta luxury fragore 750ml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4" t="11676" r="10937" b="14575"/>
                    <a:stretch/>
                  </pic:blipFill>
                  <pic:spPr bwMode="auto">
                    <a:xfrm>
                      <a:off x="0" y="0"/>
                      <a:ext cx="1126490" cy="150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F02">
        <w:rPr>
          <w:rFonts w:cstheme="minorHAnsi"/>
        </w:rPr>
        <w:t>U</w:t>
      </w:r>
      <w:r w:rsidR="00EC5A20" w:rsidRPr="00CB2F02">
        <w:rPr>
          <w:rFonts w:cstheme="minorHAnsi"/>
        </w:rPr>
        <w:t xml:space="preserve">na confezione letteralmente fragorosa, </w:t>
      </w:r>
      <w:r w:rsidR="002B6F02">
        <w:rPr>
          <w:rFonts w:cstheme="minorHAnsi"/>
        </w:rPr>
        <w:t xml:space="preserve">è </w:t>
      </w:r>
      <w:r w:rsidR="00EC5A20" w:rsidRPr="00CB2F02">
        <w:rPr>
          <w:rFonts w:cstheme="minorHAnsi"/>
        </w:rPr>
        <w:t xml:space="preserve">quella </w:t>
      </w:r>
      <w:proofErr w:type="spellStart"/>
      <w:r w:rsidR="002B6F02" w:rsidRPr="002B6F02">
        <w:rPr>
          <w:rFonts w:cstheme="minorHAnsi"/>
          <w:i/>
        </w:rPr>
        <w:t>Luxury</w:t>
      </w:r>
      <w:proofErr w:type="spellEnd"/>
      <w:r w:rsidR="002B6F02">
        <w:rPr>
          <w:rFonts w:cstheme="minorHAnsi"/>
        </w:rPr>
        <w:t xml:space="preserve"> </w:t>
      </w:r>
      <w:r w:rsidR="00EC5A20" w:rsidRPr="00CB2F02">
        <w:rPr>
          <w:rFonts w:cstheme="minorHAnsi"/>
        </w:rPr>
        <w:t xml:space="preserve">del </w:t>
      </w:r>
      <w:r w:rsidR="00EC5A20" w:rsidRPr="00CB2F02">
        <w:rPr>
          <w:rFonts w:cstheme="minorHAnsi"/>
          <w:b/>
        </w:rPr>
        <w:t>Fragore</w:t>
      </w:r>
      <w:r w:rsidR="00EC5A20" w:rsidRPr="00CB2F02">
        <w:rPr>
          <w:rFonts w:cstheme="minorHAnsi"/>
        </w:rPr>
        <w:t xml:space="preserve">, l’ultimo rosso </w:t>
      </w:r>
      <w:r w:rsidR="002B6F02">
        <w:rPr>
          <w:rFonts w:cstheme="minorHAnsi"/>
        </w:rPr>
        <w:t xml:space="preserve">icona di </w:t>
      </w:r>
      <w:r w:rsidR="00E03949" w:rsidRPr="00CB2F02">
        <w:rPr>
          <w:rFonts w:cstheme="minorHAnsi"/>
        </w:rPr>
        <w:t xml:space="preserve">Donnafugata </w:t>
      </w:r>
      <w:r w:rsidR="002B6F02">
        <w:rPr>
          <w:rFonts w:cstheme="minorHAnsi"/>
        </w:rPr>
        <w:t>su</w:t>
      </w:r>
      <w:r w:rsidR="00E03949" w:rsidRPr="00CB2F02">
        <w:rPr>
          <w:rFonts w:cstheme="minorHAnsi"/>
        </w:rPr>
        <w:t>ll’Etna</w:t>
      </w:r>
      <w:r w:rsidR="002B6F02">
        <w:rPr>
          <w:rFonts w:cstheme="minorHAnsi"/>
        </w:rPr>
        <w:t xml:space="preserve">, esempio </w:t>
      </w:r>
      <w:r w:rsidR="00EC5A20" w:rsidRPr="00CB2F02">
        <w:rPr>
          <w:rFonts w:cstheme="minorHAnsi"/>
        </w:rPr>
        <w:t>d</w:t>
      </w:r>
      <w:r w:rsidR="00E03949" w:rsidRPr="00CB2F02">
        <w:rPr>
          <w:rFonts w:cstheme="minorHAnsi"/>
        </w:rPr>
        <w:t xml:space="preserve">el </w:t>
      </w:r>
      <w:r w:rsidR="00EC5A20" w:rsidRPr="00CB2F02">
        <w:rPr>
          <w:rFonts w:cstheme="minorHAnsi"/>
        </w:rPr>
        <w:t>fare sartoriale</w:t>
      </w:r>
      <w:r w:rsidR="002B6F02">
        <w:rPr>
          <w:rFonts w:cstheme="minorHAnsi"/>
        </w:rPr>
        <w:t xml:space="preserve"> </w:t>
      </w:r>
      <w:r w:rsidR="003850A6" w:rsidRPr="00CB2F02">
        <w:rPr>
          <w:rFonts w:cstheme="minorHAnsi"/>
        </w:rPr>
        <w:t xml:space="preserve">che contraddistingue </w:t>
      </w:r>
      <w:r w:rsidR="002B6F02">
        <w:rPr>
          <w:rFonts w:cstheme="minorHAnsi"/>
        </w:rPr>
        <w:t xml:space="preserve">l’azienda e le sue </w:t>
      </w:r>
      <w:r w:rsidR="003850A6" w:rsidRPr="00CB2F02">
        <w:rPr>
          <w:rFonts w:cstheme="minorHAnsi"/>
        </w:rPr>
        <w:t xml:space="preserve">piccole </w:t>
      </w:r>
      <w:r w:rsidR="00EC5A20" w:rsidRPr="00CB2F02">
        <w:rPr>
          <w:rFonts w:cstheme="minorHAnsi"/>
        </w:rPr>
        <w:t xml:space="preserve">produzioni </w:t>
      </w:r>
      <w:r w:rsidR="003850A6" w:rsidRPr="00CB2F02">
        <w:rPr>
          <w:rFonts w:cstheme="minorHAnsi"/>
        </w:rPr>
        <w:t>di pregio</w:t>
      </w:r>
      <w:r w:rsidR="002B6F02">
        <w:rPr>
          <w:rFonts w:cstheme="minorHAnsi"/>
        </w:rPr>
        <w:t>. Fragore è il frutto di u</w:t>
      </w:r>
      <w:r w:rsidR="00EC5A20" w:rsidRPr="00CB2F02">
        <w:rPr>
          <w:rFonts w:cstheme="minorHAnsi"/>
        </w:rPr>
        <w:t xml:space="preserve">n impegno certosino </w:t>
      </w:r>
      <w:r w:rsidR="00E03949" w:rsidRPr="00CB2F02">
        <w:rPr>
          <w:rFonts w:cstheme="minorHAnsi"/>
        </w:rPr>
        <w:t>sul</w:t>
      </w:r>
      <w:r w:rsidR="00EC5A20" w:rsidRPr="00CB2F02">
        <w:rPr>
          <w:rFonts w:cstheme="minorHAnsi"/>
        </w:rPr>
        <w:t>le pendici nord del vulcano</w:t>
      </w:r>
      <w:r w:rsidR="00EC5A20" w:rsidRPr="00CB2F02">
        <w:rPr>
          <w:rFonts w:cstheme="minorHAnsi"/>
          <w:b/>
        </w:rPr>
        <w:t>,</w:t>
      </w:r>
      <w:r w:rsidR="00EC5A20" w:rsidRPr="00CB2F02">
        <w:rPr>
          <w:rFonts w:cstheme="minorHAnsi"/>
        </w:rPr>
        <w:t xml:space="preserve"> </w:t>
      </w:r>
      <w:r w:rsidR="00EC5A20" w:rsidRPr="00CB2F02">
        <w:rPr>
          <w:rFonts w:cstheme="minorHAnsi"/>
          <w:b/>
        </w:rPr>
        <w:t>a Randazzo</w:t>
      </w:r>
      <w:r w:rsidR="00EC5A20" w:rsidRPr="00CB2F02">
        <w:rPr>
          <w:rFonts w:cstheme="minorHAnsi"/>
        </w:rPr>
        <w:t>,</w:t>
      </w:r>
      <w:r w:rsidR="00EC5A20" w:rsidRPr="00CB2F02">
        <w:rPr>
          <w:rFonts w:cstheme="minorHAnsi"/>
          <w:b/>
        </w:rPr>
        <w:t xml:space="preserve"> in contrada Montelaguardia</w:t>
      </w:r>
      <w:r w:rsidR="00EC5A20" w:rsidRPr="00CB2F02">
        <w:rPr>
          <w:rFonts w:cstheme="minorHAnsi"/>
        </w:rPr>
        <w:t xml:space="preserve">, una sotto zona </w:t>
      </w:r>
      <w:r w:rsidR="002B6F02">
        <w:rPr>
          <w:rFonts w:cstheme="minorHAnsi"/>
        </w:rPr>
        <w:t>di straordinaria unicità e per questo meritevole di menzione in etichetta</w:t>
      </w:r>
      <w:r w:rsidR="00EC5A20" w:rsidRPr="00CB2F02">
        <w:rPr>
          <w:rFonts w:cstheme="minorHAnsi"/>
        </w:rPr>
        <w:t>.</w:t>
      </w:r>
    </w:p>
    <w:p w:rsidR="00EC5A20" w:rsidRPr="00CB2F02" w:rsidRDefault="00EC5A20" w:rsidP="00CB2F02">
      <w:pPr>
        <w:spacing w:before="60" w:after="40" w:line="240" w:lineRule="atLeast"/>
        <w:jc w:val="both"/>
        <w:rPr>
          <w:rFonts w:cstheme="minorHAnsi"/>
        </w:rPr>
      </w:pPr>
      <w:r w:rsidRPr="00CB2F02">
        <w:rPr>
          <w:rFonts w:cstheme="minorHAnsi"/>
        </w:rPr>
        <w:t xml:space="preserve">La veste di Fragore </w:t>
      </w:r>
      <w:r w:rsidRPr="00CB2F02">
        <w:rPr>
          <w:rFonts w:cstheme="minorHAnsi"/>
          <w:b/>
        </w:rPr>
        <w:t>è una metafora</w:t>
      </w:r>
      <w:r w:rsidRPr="00CB2F02">
        <w:rPr>
          <w:rFonts w:cstheme="minorHAnsi"/>
        </w:rPr>
        <w:t xml:space="preserve"> di </w:t>
      </w:r>
      <w:r w:rsidR="003850A6" w:rsidRPr="00CB2F02">
        <w:rPr>
          <w:rFonts w:cstheme="minorHAnsi"/>
        </w:rPr>
        <w:t xml:space="preserve">Donnafugata, </w:t>
      </w:r>
      <w:r w:rsidRPr="00CB2F02">
        <w:rPr>
          <w:rFonts w:cstheme="minorHAnsi"/>
        </w:rPr>
        <w:t xml:space="preserve">un’azienda sempre proiettata verso il futuro; l’illustratore Stefano Vitale </w:t>
      </w:r>
      <w:r w:rsidR="00E03949" w:rsidRPr="00CB2F02">
        <w:rPr>
          <w:rFonts w:cstheme="minorHAnsi"/>
        </w:rPr>
        <w:t xml:space="preserve">ha </w:t>
      </w:r>
      <w:r w:rsidRPr="00CB2F02">
        <w:rPr>
          <w:rFonts w:cstheme="minorHAnsi"/>
        </w:rPr>
        <w:t>cattura</w:t>
      </w:r>
      <w:r w:rsidR="00E03949" w:rsidRPr="00CB2F02">
        <w:rPr>
          <w:rFonts w:cstheme="minorHAnsi"/>
        </w:rPr>
        <w:t>to</w:t>
      </w:r>
      <w:r w:rsidRPr="00CB2F02">
        <w:rPr>
          <w:rFonts w:cstheme="minorHAnsi"/>
        </w:rPr>
        <w:t xml:space="preserve"> questo moto perpetuo come quello di un oggetto nello spazio, attratto da gravità invisibili, e lo </w:t>
      </w:r>
      <w:r w:rsidR="002B6F02">
        <w:rPr>
          <w:rFonts w:cstheme="minorHAnsi"/>
        </w:rPr>
        <w:t xml:space="preserve">ha </w:t>
      </w:r>
      <w:r w:rsidRPr="00CB2F02">
        <w:rPr>
          <w:rFonts w:cstheme="minorHAnsi"/>
        </w:rPr>
        <w:t>restitui</w:t>
      </w:r>
      <w:r w:rsidR="002B6F02">
        <w:rPr>
          <w:rFonts w:cstheme="minorHAnsi"/>
        </w:rPr>
        <w:t>to</w:t>
      </w:r>
      <w:r w:rsidRPr="00CB2F02">
        <w:rPr>
          <w:rFonts w:cstheme="minorHAnsi"/>
        </w:rPr>
        <w:t xml:space="preserve"> con le sembianze di una donna fiammeggiante, il cui fragore annuncia l’energia del vulcano. Un’etichetta unica</w:t>
      </w:r>
      <w:r w:rsidR="002B6F02">
        <w:rPr>
          <w:rFonts w:cstheme="minorHAnsi"/>
        </w:rPr>
        <w:t xml:space="preserve"> </w:t>
      </w:r>
      <w:bookmarkStart w:id="0" w:name="_GoBack"/>
      <w:bookmarkEnd w:id="0"/>
      <w:r w:rsidRPr="00CB2F02">
        <w:rPr>
          <w:rFonts w:cstheme="minorHAnsi"/>
        </w:rPr>
        <w:t xml:space="preserve">come questo vino che è racchiuso in una pregiata cassetta di legno intarsiata. Una </w:t>
      </w:r>
      <w:r w:rsidRPr="00CB2F02">
        <w:rPr>
          <w:rFonts w:cstheme="minorHAnsi"/>
          <w:i/>
        </w:rPr>
        <w:t>vulcanica</w:t>
      </w:r>
      <w:r w:rsidRPr="00CB2F02">
        <w:rPr>
          <w:rFonts w:cstheme="minorHAnsi"/>
        </w:rPr>
        <w:t xml:space="preserve"> idea regalo</w:t>
      </w:r>
      <w:r w:rsidR="003850A6" w:rsidRPr="00CB2F02">
        <w:rPr>
          <w:rFonts w:cstheme="minorHAnsi"/>
        </w:rPr>
        <w:t xml:space="preserve">, </w:t>
      </w:r>
      <w:r w:rsidRPr="00CB2F02">
        <w:rPr>
          <w:rFonts w:cstheme="minorHAnsi"/>
        </w:rPr>
        <w:t xml:space="preserve">punta di diamante di questa collezione 2018-2019 di confezioni </w:t>
      </w:r>
      <w:r w:rsidR="003850A6" w:rsidRPr="00CB2F02">
        <w:rPr>
          <w:rFonts w:cstheme="minorHAnsi"/>
        </w:rPr>
        <w:t>artistiche,</w:t>
      </w:r>
      <w:r w:rsidRPr="00CB2F02">
        <w:rPr>
          <w:rFonts w:cstheme="minorHAnsi"/>
        </w:rPr>
        <w:t xml:space="preserve"> disponibili nelle migliori </w:t>
      </w:r>
      <w:hyperlink r:id="rId11" w:history="1">
        <w:r w:rsidRPr="00CB2F02">
          <w:rPr>
            <w:rStyle w:val="Collegamentoipertestuale"/>
            <w:rFonts w:cstheme="minorHAnsi"/>
            <w:b/>
          </w:rPr>
          <w:t>enoteche italiane</w:t>
        </w:r>
      </w:hyperlink>
      <w:r w:rsidRPr="00CB2F02">
        <w:rPr>
          <w:rFonts w:cstheme="minorHAnsi"/>
        </w:rPr>
        <w:t xml:space="preserve">. </w:t>
      </w:r>
    </w:p>
    <w:p w:rsidR="00CB2F02" w:rsidRPr="00CB2F02" w:rsidRDefault="00CB2F02" w:rsidP="00CB2F02">
      <w:pPr>
        <w:spacing w:before="60" w:after="40" w:line="240" w:lineRule="atLeast"/>
        <w:rPr>
          <w:rFonts w:cstheme="minorHAnsi"/>
          <w:i/>
          <w:spacing w:val="-6"/>
          <w:sz w:val="20"/>
          <w:szCs w:val="20"/>
        </w:rPr>
      </w:pPr>
      <w:r w:rsidRPr="00CB2F02">
        <w:rPr>
          <w:rFonts w:cstheme="minorHAnsi"/>
          <w:i/>
          <w:spacing w:val="-6"/>
          <w:sz w:val="20"/>
          <w:szCs w:val="20"/>
        </w:rPr>
        <w:t xml:space="preserve">Prezzi medi al pubblico: Art Gallery euro 72, Inseguendo Donnafugata euro 75, City </w:t>
      </w:r>
      <w:proofErr w:type="spellStart"/>
      <w:r w:rsidRPr="00CB2F02">
        <w:rPr>
          <w:rFonts w:cstheme="minorHAnsi"/>
          <w:i/>
          <w:spacing w:val="-6"/>
          <w:sz w:val="20"/>
          <w:szCs w:val="20"/>
        </w:rPr>
        <w:t>Bag</w:t>
      </w:r>
      <w:proofErr w:type="spellEnd"/>
      <w:r w:rsidRPr="00CB2F02">
        <w:rPr>
          <w:rFonts w:cstheme="minorHAnsi"/>
          <w:i/>
          <w:spacing w:val="-6"/>
          <w:sz w:val="20"/>
          <w:szCs w:val="20"/>
        </w:rPr>
        <w:t xml:space="preserve"> euro 38, Fragore </w:t>
      </w:r>
      <w:proofErr w:type="spellStart"/>
      <w:r w:rsidRPr="00CB2F02">
        <w:rPr>
          <w:rFonts w:cstheme="minorHAnsi"/>
          <w:i/>
          <w:spacing w:val="-6"/>
          <w:sz w:val="20"/>
          <w:szCs w:val="20"/>
        </w:rPr>
        <w:t>Luxury</w:t>
      </w:r>
      <w:proofErr w:type="spellEnd"/>
      <w:r w:rsidRPr="00CB2F02">
        <w:rPr>
          <w:rFonts w:cstheme="minorHAnsi"/>
          <w:i/>
          <w:spacing w:val="-6"/>
          <w:sz w:val="20"/>
          <w:szCs w:val="20"/>
        </w:rPr>
        <w:t xml:space="preserve"> euro 69.</w:t>
      </w:r>
    </w:p>
    <w:p w:rsidR="00A17579" w:rsidRPr="00482661" w:rsidRDefault="00A17579" w:rsidP="00766781">
      <w:pPr>
        <w:spacing w:after="0" w:line="240" w:lineRule="auto"/>
        <w:jc w:val="right"/>
        <w:rPr>
          <w:sz w:val="20"/>
          <w:szCs w:val="20"/>
        </w:rPr>
      </w:pPr>
      <w:r w:rsidRPr="00482661">
        <w:rPr>
          <w:i/>
          <w:sz w:val="20"/>
          <w:szCs w:val="20"/>
        </w:rPr>
        <w:t xml:space="preserve">Marsala, </w:t>
      </w:r>
      <w:r w:rsidR="003850A6">
        <w:rPr>
          <w:i/>
          <w:sz w:val="20"/>
          <w:szCs w:val="20"/>
        </w:rPr>
        <w:t>13</w:t>
      </w:r>
      <w:r w:rsidRPr="00482661">
        <w:rPr>
          <w:i/>
          <w:sz w:val="20"/>
          <w:szCs w:val="20"/>
        </w:rPr>
        <w:t xml:space="preserve"> </w:t>
      </w:r>
      <w:r w:rsidR="006A44DD">
        <w:rPr>
          <w:i/>
          <w:sz w:val="20"/>
          <w:szCs w:val="20"/>
        </w:rPr>
        <w:t>dicem</w:t>
      </w:r>
      <w:r>
        <w:rPr>
          <w:i/>
          <w:sz w:val="20"/>
          <w:szCs w:val="20"/>
        </w:rPr>
        <w:t>bre</w:t>
      </w:r>
      <w:r w:rsidRPr="00482661">
        <w:rPr>
          <w:i/>
          <w:sz w:val="20"/>
          <w:szCs w:val="20"/>
        </w:rPr>
        <w:t xml:space="preserve"> 2018</w:t>
      </w:r>
    </w:p>
    <w:p w:rsidR="00A17579" w:rsidRPr="00E21A48" w:rsidRDefault="00A17579" w:rsidP="00A17579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Ufficio Stampa: </w:t>
      </w:r>
      <w:r w:rsidRPr="00E21A48">
        <w:rPr>
          <w:rFonts w:cs="Arial"/>
          <w:sz w:val="18"/>
          <w:szCs w:val="18"/>
        </w:rPr>
        <w:t xml:space="preserve">Nando </w:t>
      </w:r>
      <w:proofErr w:type="spellStart"/>
      <w:r w:rsidRPr="00E21A48">
        <w:rPr>
          <w:rFonts w:cs="Arial"/>
          <w:sz w:val="18"/>
          <w:szCs w:val="18"/>
        </w:rPr>
        <w:t>Calaciura</w:t>
      </w:r>
      <w:proofErr w:type="spellEnd"/>
      <w:r w:rsidRPr="00E21A48">
        <w:rPr>
          <w:rFonts w:cs="Arial"/>
          <w:sz w:val="18"/>
          <w:szCs w:val="18"/>
        </w:rPr>
        <w:t xml:space="preserve"> </w:t>
      </w:r>
      <w:hyperlink r:id="rId12" w:history="1">
        <w:r w:rsidRPr="00E21A48">
          <w:rPr>
            <w:rStyle w:val="Collegamentoipertestuale"/>
            <w:rFonts w:cs="Arial"/>
            <w:sz w:val="18"/>
            <w:szCs w:val="18"/>
          </w:rPr>
          <w:t>calaciura@granviasc.it</w:t>
        </w:r>
      </w:hyperlink>
      <w:r w:rsidRPr="00E21A48">
        <w:rPr>
          <w:rFonts w:cs="Arial"/>
          <w:sz w:val="18"/>
          <w:szCs w:val="18"/>
        </w:rPr>
        <w:t xml:space="preserve"> </w:t>
      </w:r>
      <w:proofErr w:type="spellStart"/>
      <w:r w:rsidRPr="00E21A48">
        <w:rPr>
          <w:rFonts w:cs="Arial"/>
          <w:sz w:val="18"/>
          <w:szCs w:val="18"/>
        </w:rPr>
        <w:t>cell</w:t>
      </w:r>
      <w:proofErr w:type="spellEnd"/>
      <w:r w:rsidRPr="00E21A48">
        <w:rPr>
          <w:rFonts w:cs="Arial"/>
          <w:sz w:val="18"/>
          <w:szCs w:val="18"/>
        </w:rPr>
        <w:t>. 338 3229837</w:t>
      </w:r>
    </w:p>
    <w:p w:rsidR="00194A61" w:rsidRPr="00696D3A" w:rsidRDefault="00A17579" w:rsidP="00766781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Pubbliche Relazioni: </w:t>
      </w:r>
      <w:r w:rsidRPr="00E21A48">
        <w:rPr>
          <w:rFonts w:cs="Arial"/>
          <w:sz w:val="18"/>
          <w:szCs w:val="18"/>
        </w:rPr>
        <w:t xml:space="preserve">Baldo M. Palermo </w:t>
      </w:r>
      <w:hyperlink r:id="rId13" w:history="1">
        <w:r w:rsidRPr="00E21A48">
          <w:rPr>
            <w:rStyle w:val="Collegamentoipertestuale"/>
            <w:rFonts w:cs="Arial"/>
            <w:sz w:val="18"/>
            <w:szCs w:val="18"/>
          </w:rPr>
          <w:t>baldo.palermo@donnafugata.it</w:t>
        </w:r>
      </w:hyperlink>
      <w:r w:rsidRPr="00E21A48">
        <w:rPr>
          <w:rFonts w:cs="Arial"/>
          <w:sz w:val="18"/>
          <w:szCs w:val="18"/>
        </w:rPr>
        <w:t xml:space="preserve"> tel. 0923 724226</w:t>
      </w:r>
    </w:p>
    <w:sectPr w:rsidR="00194A61" w:rsidRPr="00696D3A" w:rsidSect="00CB2F02">
      <w:headerReference w:type="default" r:id="rId14"/>
      <w:pgSz w:w="11906" w:h="16838"/>
      <w:pgMar w:top="993" w:right="1134" w:bottom="426" w:left="1134" w:header="28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872" w:rsidRDefault="00F92872" w:rsidP="009307B2">
      <w:pPr>
        <w:spacing w:after="0" w:line="240" w:lineRule="auto"/>
      </w:pPr>
      <w:r>
        <w:separator/>
      </w:r>
    </w:p>
  </w:endnote>
  <w:endnote w:type="continuationSeparator" w:id="0">
    <w:p w:rsidR="00F92872" w:rsidRDefault="00F92872" w:rsidP="0093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872" w:rsidRDefault="00F92872" w:rsidP="009307B2">
      <w:pPr>
        <w:spacing w:after="0" w:line="240" w:lineRule="auto"/>
      </w:pPr>
      <w:r>
        <w:separator/>
      </w:r>
    </w:p>
  </w:footnote>
  <w:footnote w:type="continuationSeparator" w:id="0">
    <w:p w:rsidR="00F92872" w:rsidRDefault="00F92872" w:rsidP="0093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7B2" w:rsidRDefault="009307B2" w:rsidP="009307B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F9825AF" wp14:editId="5AEA640B">
          <wp:extent cx="689585" cy="372534"/>
          <wp:effectExtent l="0" t="0" r="0" b="889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65" cy="37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A4"/>
    <w:rsid w:val="00046082"/>
    <w:rsid w:val="00085577"/>
    <w:rsid w:val="000A1355"/>
    <w:rsid w:val="000F0C54"/>
    <w:rsid w:val="000F116D"/>
    <w:rsid w:val="00104D53"/>
    <w:rsid w:val="00112179"/>
    <w:rsid w:val="00137745"/>
    <w:rsid w:val="00167B9A"/>
    <w:rsid w:val="00194A61"/>
    <w:rsid w:val="001D55BF"/>
    <w:rsid w:val="001F29EA"/>
    <w:rsid w:val="002100E0"/>
    <w:rsid w:val="00224F91"/>
    <w:rsid w:val="00235C49"/>
    <w:rsid w:val="00242BE4"/>
    <w:rsid w:val="002637C6"/>
    <w:rsid w:val="00265342"/>
    <w:rsid w:val="00273649"/>
    <w:rsid w:val="002930DA"/>
    <w:rsid w:val="0029485B"/>
    <w:rsid w:val="002B6F02"/>
    <w:rsid w:val="002E1CC9"/>
    <w:rsid w:val="003334AA"/>
    <w:rsid w:val="00357298"/>
    <w:rsid w:val="003850A6"/>
    <w:rsid w:val="003E116E"/>
    <w:rsid w:val="00432D8F"/>
    <w:rsid w:val="00436C02"/>
    <w:rsid w:val="0047787C"/>
    <w:rsid w:val="004F3BB5"/>
    <w:rsid w:val="00506DA6"/>
    <w:rsid w:val="0052518E"/>
    <w:rsid w:val="00576463"/>
    <w:rsid w:val="0058270E"/>
    <w:rsid w:val="005A7799"/>
    <w:rsid w:val="005C0231"/>
    <w:rsid w:val="005E3E8A"/>
    <w:rsid w:val="005F0D14"/>
    <w:rsid w:val="006013AD"/>
    <w:rsid w:val="00612046"/>
    <w:rsid w:val="006377D1"/>
    <w:rsid w:val="0067155A"/>
    <w:rsid w:val="00676C35"/>
    <w:rsid w:val="00696D3A"/>
    <w:rsid w:val="006A44DD"/>
    <w:rsid w:val="00724CA5"/>
    <w:rsid w:val="007362B4"/>
    <w:rsid w:val="00766781"/>
    <w:rsid w:val="00787BBC"/>
    <w:rsid w:val="007A5522"/>
    <w:rsid w:val="007E3AEE"/>
    <w:rsid w:val="00844287"/>
    <w:rsid w:val="00872CE5"/>
    <w:rsid w:val="00895353"/>
    <w:rsid w:val="008B1DA7"/>
    <w:rsid w:val="008C029D"/>
    <w:rsid w:val="008F3CE0"/>
    <w:rsid w:val="008F5CD9"/>
    <w:rsid w:val="008F67B0"/>
    <w:rsid w:val="008F7FC7"/>
    <w:rsid w:val="009307B2"/>
    <w:rsid w:val="009521DA"/>
    <w:rsid w:val="00A11916"/>
    <w:rsid w:val="00A17579"/>
    <w:rsid w:val="00A40F71"/>
    <w:rsid w:val="00A657B9"/>
    <w:rsid w:val="00A913A4"/>
    <w:rsid w:val="00AE3394"/>
    <w:rsid w:val="00B01303"/>
    <w:rsid w:val="00B60530"/>
    <w:rsid w:val="00BA6B6E"/>
    <w:rsid w:val="00C01FD6"/>
    <w:rsid w:val="00C83790"/>
    <w:rsid w:val="00CB2F02"/>
    <w:rsid w:val="00CE43D0"/>
    <w:rsid w:val="00CF18A5"/>
    <w:rsid w:val="00CF1E83"/>
    <w:rsid w:val="00D06C80"/>
    <w:rsid w:val="00D5445E"/>
    <w:rsid w:val="00DA0C36"/>
    <w:rsid w:val="00DC5CF1"/>
    <w:rsid w:val="00E03949"/>
    <w:rsid w:val="00E250B2"/>
    <w:rsid w:val="00E6045D"/>
    <w:rsid w:val="00E93145"/>
    <w:rsid w:val="00EA623E"/>
    <w:rsid w:val="00EC5A20"/>
    <w:rsid w:val="00F17F33"/>
    <w:rsid w:val="00F26695"/>
    <w:rsid w:val="00F864CC"/>
    <w:rsid w:val="00F92872"/>
    <w:rsid w:val="00FB7DD8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AE9C85"/>
  <w15:chartTrackingRefBased/>
  <w15:docId w15:val="{B33EFD92-2EC9-43F8-99B3-E7010D59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2B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2BE4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9307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0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7B2"/>
  </w:style>
  <w:style w:type="paragraph" w:styleId="Pidipagina">
    <w:name w:val="footer"/>
    <w:basedOn w:val="Normale"/>
    <w:link w:val="PidipaginaCarattere"/>
    <w:uiPriority w:val="99"/>
    <w:unhideWhenUsed/>
    <w:rsid w:val="00930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aldo.palermo@donnafuga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alaciura@granviasc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onnafugata.it/it/store-locato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0C88C-5DA4-4F8F-A963-CBFCB65D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 Palermo</dc:creator>
  <cp:keywords/>
  <dc:description/>
  <cp:lastModifiedBy>Baldo Palermo</cp:lastModifiedBy>
  <cp:revision>5</cp:revision>
  <cp:lastPrinted>2018-12-12T17:02:00Z</cp:lastPrinted>
  <dcterms:created xsi:type="dcterms:W3CDTF">2018-12-12T16:03:00Z</dcterms:created>
  <dcterms:modified xsi:type="dcterms:W3CDTF">2018-12-12T17:21:00Z</dcterms:modified>
</cp:coreProperties>
</file>