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3504" w14:textId="77777777" w:rsidR="002F2522" w:rsidRPr="009E648F" w:rsidRDefault="002F2522" w:rsidP="002F25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it-IT"/>
        </w:rPr>
      </w:pPr>
      <w:r w:rsidRPr="009E648F">
        <w:rPr>
          <w:rFonts w:ascii="Calibri" w:eastAsia="Times New Roman" w:hAnsi="Calibri" w:cs="Calibri"/>
          <w:b/>
          <w:bCs/>
          <w:sz w:val="18"/>
          <w:szCs w:val="18"/>
          <w:lang w:eastAsia="it-IT"/>
        </w:rPr>
        <w:t>Press release</w:t>
      </w:r>
    </w:p>
    <w:p w14:paraId="6DA8BE41" w14:textId="6E417B77" w:rsidR="002F2522" w:rsidRPr="009E648F" w:rsidRDefault="004926D7" w:rsidP="002F25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it-IT"/>
        </w:rPr>
      </w:pPr>
      <w:r w:rsidRPr="009E648F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FUTURO ANTERIORE</w:t>
      </w:r>
      <w:r w:rsidR="00982B32" w:rsidRPr="009E648F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 </w:t>
      </w:r>
    </w:p>
    <w:p w14:paraId="4B7EA50C" w14:textId="612A6D94" w:rsidR="002F2522" w:rsidRPr="009E648F" w:rsidRDefault="002F2522" w:rsidP="002F252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9E648F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The challenge of </w:t>
      </w:r>
      <w:r w:rsidR="00F24E68" w:rsidRPr="00D424F1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the </w:t>
      </w:r>
      <w:proofErr w:type="spellStart"/>
      <w:r w:rsidR="00F24E68" w:rsidRPr="00D424F1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heroic</w:t>
      </w:r>
      <w:proofErr w:type="spellEnd"/>
      <w:r w:rsidR="00F24E68" w:rsidRPr="00D424F1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viticulture</w:t>
      </w:r>
      <w:r w:rsidR="00F24E68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</w:t>
      </w:r>
      <w:r w:rsidRPr="009E648F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of Pantelleria </w:t>
      </w:r>
      <w:proofErr w:type="spellStart"/>
      <w:r w:rsidRPr="009E648F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at</w:t>
      </w:r>
      <w:proofErr w:type="spellEnd"/>
      <w:r w:rsidRPr="009E648F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the </w:t>
      </w:r>
      <w:proofErr w:type="spellStart"/>
      <w:r w:rsidRPr="009E648F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it-IT"/>
        </w:rPr>
        <w:t>Radicepura</w:t>
      </w:r>
      <w:proofErr w:type="spellEnd"/>
      <w:r w:rsidRPr="009E648F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it-IT"/>
        </w:rPr>
        <w:t xml:space="preserve"> Garden Festival</w:t>
      </w:r>
    </w:p>
    <w:p w14:paraId="6C02E3C5" w14:textId="33BAAF97" w:rsidR="00E8186F" w:rsidRPr="006D351E" w:rsidRDefault="00E8186F" w:rsidP="006A085A">
      <w:pPr>
        <w:spacing w:before="60" w:after="60" w:line="300" w:lineRule="atLeast"/>
        <w:jc w:val="both"/>
      </w:pPr>
      <w:r w:rsidRPr="006D351E">
        <w:t xml:space="preserve">The </w:t>
      </w:r>
      <w:proofErr w:type="spellStart"/>
      <w:r w:rsidR="00F24E68" w:rsidRPr="00D424F1">
        <w:t>heroic</w:t>
      </w:r>
      <w:proofErr w:type="spellEnd"/>
      <w:r w:rsidR="00F24E68" w:rsidRPr="00D424F1">
        <w:t xml:space="preserve"> viticulture</w:t>
      </w:r>
      <w:r w:rsidRPr="006D351E">
        <w:t xml:space="preserve"> of Pantelleria - in </w:t>
      </w:r>
      <w:proofErr w:type="spellStart"/>
      <w:r w:rsidRPr="006D351E">
        <w:t>all</w:t>
      </w:r>
      <w:proofErr w:type="spellEnd"/>
      <w:r w:rsidRPr="006D351E">
        <w:t xml:space="preserve"> </w:t>
      </w:r>
      <w:proofErr w:type="spellStart"/>
      <w:r w:rsidRPr="006D351E">
        <w:t>its</w:t>
      </w:r>
      <w:proofErr w:type="spellEnd"/>
      <w:r w:rsidRPr="006D351E">
        <w:t xml:space="preserve"> </w:t>
      </w:r>
      <w:proofErr w:type="spellStart"/>
      <w:r w:rsidRPr="006D351E">
        <w:t>extraordinary</w:t>
      </w:r>
      <w:proofErr w:type="spellEnd"/>
      <w:r w:rsidRPr="006D351E">
        <w:t xml:space="preserve"> </w:t>
      </w:r>
      <w:proofErr w:type="spellStart"/>
      <w:r w:rsidRPr="006D351E">
        <w:t>uniqueness</w:t>
      </w:r>
      <w:proofErr w:type="spellEnd"/>
      <w:r w:rsidRPr="006D351E">
        <w:t xml:space="preserve"> </w:t>
      </w:r>
      <w:r w:rsidR="00E34C51" w:rsidRPr="006D351E">
        <w:t>–</w:t>
      </w:r>
      <w:r w:rsidRPr="006D351E">
        <w:t xml:space="preserve"> </w:t>
      </w:r>
      <w:proofErr w:type="spellStart"/>
      <w:r w:rsidR="00E34C51" w:rsidRPr="006D351E">
        <w:t>could</w:t>
      </w:r>
      <w:proofErr w:type="spellEnd"/>
      <w:r w:rsidR="00E34C51" w:rsidRPr="006D351E">
        <w:t xml:space="preserve"> </w:t>
      </w:r>
      <w:proofErr w:type="spellStart"/>
      <w:r w:rsidR="00E34C51" w:rsidRPr="006D351E">
        <w:t>only</w:t>
      </w:r>
      <w:proofErr w:type="spellEnd"/>
      <w:r w:rsidR="00E34C51" w:rsidRPr="006D351E">
        <w:t xml:space="preserve"> </w:t>
      </w:r>
      <w:proofErr w:type="spellStart"/>
      <w:r w:rsidR="00E34C51" w:rsidRPr="006D351E">
        <w:t>but</w:t>
      </w:r>
      <w:proofErr w:type="spellEnd"/>
      <w:r w:rsidR="00E34C51" w:rsidRPr="006D351E">
        <w:t xml:space="preserve"> be </w:t>
      </w:r>
      <w:r w:rsidRPr="006D351E">
        <w:t xml:space="preserve">one of the symbols of </w:t>
      </w:r>
      <w:proofErr w:type="spellStart"/>
      <w:r w:rsidRPr="006D351E">
        <w:t>this</w:t>
      </w:r>
      <w:proofErr w:type="spellEnd"/>
      <w:r w:rsidRPr="006D351E">
        <w:t xml:space="preserve"> </w:t>
      </w:r>
      <w:r w:rsidR="00E34C51" w:rsidRPr="006D351E">
        <w:t>3rd</w:t>
      </w:r>
      <w:r w:rsidRPr="006D351E">
        <w:t xml:space="preserve"> Edition of the </w:t>
      </w:r>
      <w:proofErr w:type="spellStart"/>
      <w:r w:rsidRPr="006D351E">
        <w:rPr>
          <w:b/>
          <w:bCs/>
        </w:rPr>
        <w:t>Radicepura</w:t>
      </w:r>
      <w:proofErr w:type="spellEnd"/>
      <w:r w:rsidRPr="006D351E">
        <w:rPr>
          <w:b/>
          <w:bCs/>
        </w:rPr>
        <w:t xml:space="preserve"> Garden Festival</w:t>
      </w:r>
      <w:r w:rsidRPr="006D351E">
        <w:t xml:space="preserve">, the </w:t>
      </w:r>
      <w:proofErr w:type="spellStart"/>
      <w:r w:rsidRPr="006D351E">
        <w:t>Biennial</w:t>
      </w:r>
      <w:proofErr w:type="spellEnd"/>
      <w:r w:rsidRPr="006D351E">
        <w:t xml:space="preserve"> </w:t>
      </w:r>
      <w:proofErr w:type="spellStart"/>
      <w:r w:rsidR="00E34C51" w:rsidRPr="006D351E">
        <w:t>exhibition</w:t>
      </w:r>
      <w:proofErr w:type="spellEnd"/>
      <w:r w:rsidR="00E34C51" w:rsidRPr="006D351E">
        <w:t xml:space="preserve"> </w:t>
      </w:r>
      <w:r w:rsidRPr="006D351E">
        <w:t xml:space="preserve">of the </w:t>
      </w:r>
      <w:proofErr w:type="spellStart"/>
      <w:r w:rsidRPr="006D351E">
        <w:t>Mediterranean</w:t>
      </w:r>
      <w:proofErr w:type="spellEnd"/>
      <w:r w:rsidRPr="006D351E">
        <w:t xml:space="preserve"> garden </w:t>
      </w:r>
      <w:proofErr w:type="spellStart"/>
      <w:r w:rsidRPr="006D351E">
        <w:t>which</w:t>
      </w:r>
      <w:proofErr w:type="spellEnd"/>
      <w:r w:rsidRPr="006D351E">
        <w:t xml:space="preserve"> </w:t>
      </w:r>
      <w:proofErr w:type="spellStart"/>
      <w:r w:rsidRPr="006D351E">
        <w:t>will</w:t>
      </w:r>
      <w:proofErr w:type="spellEnd"/>
      <w:r w:rsidRPr="006D351E">
        <w:t xml:space="preserve"> </w:t>
      </w:r>
      <w:r w:rsidR="006012C7" w:rsidRPr="006D351E">
        <w:t xml:space="preserve">be </w:t>
      </w:r>
      <w:proofErr w:type="spellStart"/>
      <w:r w:rsidR="006012C7" w:rsidRPr="006D351E">
        <w:t>inaugurated</w:t>
      </w:r>
      <w:proofErr w:type="spellEnd"/>
      <w:r w:rsidRPr="006D351E">
        <w:t xml:space="preserve"> in Giarre on </w:t>
      </w:r>
      <w:proofErr w:type="spellStart"/>
      <w:r w:rsidRPr="006D351E">
        <w:t>June</w:t>
      </w:r>
      <w:proofErr w:type="spellEnd"/>
      <w:r w:rsidRPr="006D351E">
        <w:t xml:space="preserve"> 27</w:t>
      </w:r>
      <w:r w:rsidR="006012C7" w:rsidRPr="006D351E">
        <w:t>th</w:t>
      </w:r>
      <w:r w:rsidRPr="006D351E">
        <w:t xml:space="preserve"> and </w:t>
      </w:r>
      <w:proofErr w:type="spellStart"/>
      <w:r w:rsidRPr="006D351E">
        <w:t>which</w:t>
      </w:r>
      <w:proofErr w:type="spellEnd"/>
      <w:r w:rsidRPr="006D351E">
        <w:t xml:space="preserve"> </w:t>
      </w:r>
      <w:proofErr w:type="spellStart"/>
      <w:r w:rsidRPr="006D351E">
        <w:t>will</w:t>
      </w:r>
      <w:proofErr w:type="spellEnd"/>
      <w:r w:rsidRPr="006D351E">
        <w:t xml:space="preserve"> </w:t>
      </w:r>
      <w:proofErr w:type="spellStart"/>
      <w:r w:rsidRPr="006D351E">
        <w:t>explore</w:t>
      </w:r>
      <w:proofErr w:type="spellEnd"/>
      <w:r w:rsidRPr="006D351E">
        <w:t xml:space="preserve"> the </w:t>
      </w:r>
      <w:proofErr w:type="spellStart"/>
      <w:r w:rsidRPr="006D351E">
        <w:t>theme</w:t>
      </w:r>
      <w:proofErr w:type="spellEnd"/>
      <w:r w:rsidRPr="006D351E">
        <w:t xml:space="preserve"> </w:t>
      </w:r>
      <w:r w:rsidR="006012C7" w:rsidRPr="006D351E">
        <w:t xml:space="preserve">of the </w:t>
      </w:r>
      <w:r w:rsidR="006012C7" w:rsidRPr="006D351E">
        <w:rPr>
          <w:b/>
          <w:bCs/>
        </w:rPr>
        <w:t>Gardens of the Future</w:t>
      </w:r>
      <w:r w:rsidR="004711B9" w:rsidRPr="006D351E">
        <w:t xml:space="preserve"> </w:t>
      </w:r>
      <w:proofErr w:type="spellStart"/>
      <w:r w:rsidRPr="006D351E">
        <w:t>until</w:t>
      </w:r>
      <w:proofErr w:type="spellEnd"/>
      <w:r w:rsidRPr="006D351E">
        <w:t xml:space="preserve"> </w:t>
      </w:r>
      <w:proofErr w:type="spellStart"/>
      <w:r w:rsidRPr="006D351E">
        <w:t>December</w:t>
      </w:r>
      <w:proofErr w:type="spellEnd"/>
      <w:r w:rsidRPr="006D351E">
        <w:t xml:space="preserve"> 19</w:t>
      </w:r>
      <w:r w:rsidR="004711B9" w:rsidRPr="006D351E">
        <w:t>th</w:t>
      </w:r>
      <w:r w:rsidRPr="006D351E">
        <w:t xml:space="preserve">. </w:t>
      </w:r>
      <w:proofErr w:type="spellStart"/>
      <w:r w:rsidRPr="006D351E">
        <w:t>Precisely</w:t>
      </w:r>
      <w:proofErr w:type="spellEnd"/>
      <w:r w:rsidRPr="006D351E">
        <w:t xml:space="preserve"> </w:t>
      </w:r>
      <w:proofErr w:type="spellStart"/>
      <w:r w:rsidR="00E34C51" w:rsidRPr="006D351E">
        <w:t>during</w:t>
      </w:r>
      <w:proofErr w:type="spellEnd"/>
      <w:r w:rsidRPr="006D351E">
        <w:t xml:space="preserve"> the </w:t>
      </w:r>
      <w:proofErr w:type="spellStart"/>
      <w:r w:rsidRPr="006D351E">
        <w:t>year</w:t>
      </w:r>
      <w:proofErr w:type="spellEnd"/>
      <w:r w:rsidRPr="006D351E">
        <w:t xml:space="preserve"> in </w:t>
      </w:r>
      <w:proofErr w:type="spellStart"/>
      <w:r w:rsidRPr="006D351E">
        <w:t>which</w:t>
      </w:r>
      <w:proofErr w:type="spellEnd"/>
      <w:r w:rsidRPr="006D351E">
        <w:t xml:space="preserve"> the </w:t>
      </w:r>
      <w:proofErr w:type="spellStart"/>
      <w:r w:rsidRPr="006D351E">
        <w:t>health</w:t>
      </w:r>
      <w:proofErr w:type="spellEnd"/>
      <w:r w:rsidRPr="006D351E">
        <w:t xml:space="preserve"> </w:t>
      </w:r>
      <w:proofErr w:type="spellStart"/>
      <w:r w:rsidRPr="006D351E">
        <w:t>emergency</w:t>
      </w:r>
      <w:proofErr w:type="spellEnd"/>
      <w:r w:rsidRPr="006D351E">
        <w:t xml:space="preserve"> led </w:t>
      </w:r>
      <w:proofErr w:type="spellStart"/>
      <w:r w:rsidRPr="006D351E">
        <w:t>us</w:t>
      </w:r>
      <w:proofErr w:type="spellEnd"/>
      <w:r w:rsidRPr="006D351E">
        <w:t xml:space="preserve"> to </w:t>
      </w:r>
      <w:proofErr w:type="spellStart"/>
      <w:r w:rsidRPr="006D351E">
        <w:t>reflect</w:t>
      </w:r>
      <w:proofErr w:type="spellEnd"/>
      <w:r w:rsidRPr="006D351E">
        <w:t xml:space="preserve"> on the </w:t>
      </w:r>
      <w:proofErr w:type="spellStart"/>
      <w:r w:rsidRPr="006D351E">
        <w:t>relationship</w:t>
      </w:r>
      <w:proofErr w:type="spellEnd"/>
      <w:r w:rsidRPr="006D351E">
        <w:t xml:space="preserve"> </w:t>
      </w:r>
      <w:proofErr w:type="spellStart"/>
      <w:r w:rsidRPr="006D351E">
        <w:t>between</w:t>
      </w:r>
      <w:proofErr w:type="spellEnd"/>
      <w:r w:rsidRPr="006D351E">
        <w:t xml:space="preserve"> man and </w:t>
      </w:r>
      <w:proofErr w:type="spellStart"/>
      <w:r w:rsidRPr="006D351E">
        <w:t>natural</w:t>
      </w:r>
      <w:proofErr w:type="spellEnd"/>
      <w:r w:rsidRPr="006D351E">
        <w:t xml:space="preserve"> </w:t>
      </w:r>
      <w:proofErr w:type="spellStart"/>
      <w:r w:rsidRPr="006D351E">
        <w:t>resources</w:t>
      </w:r>
      <w:proofErr w:type="spellEnd"/>
      <w:r w:rsidRPr="006D351E">
        <w:t xml:space="preserve">, the Pantelleria </w:t>
      </w:r>
      <w:proofErr w:type="spellStart"/>
      <w:r w:rsidRPr="006D351E">
        <w:t>vineyard</w:t>
      </w:r>
      <w:proofErr w:type="spellEnd"/>
      <w:r w:rsidRPr="006D351E">
        <w:t xml:space="preserve"> </w:t>
      </w:r>
      <w:proofErr w:type="spellStart"/>
      <w:r w:rsidRPr="006D351E">
        <w:t>took</w:t>
      </w:r>
      <w:proofErr w:type="spellEnd"/>
      <w:r w:rsidRPr="006D351E">
        <w:t xml:space="preserve"> </w:t>
      </w:r>
      <w:proofErr w:type="spellStart"/>
      <w:r w:rsidRPr="006D351E">
        <w:t>shape</w:t>
      </w:r>
      <w:proofErr w:type="spellEnd"/>
      <w:r w:rsidRPr="006D351E">
        <w:t xml:space="preserve"> and </w:t>
      </w:r>
      <w:proofErr w:type="spellStart"/>
      <w:r w:rsidRPr="006D351E">
        <w:t>substance</w:t>
      </w:r>
      <w:proofErr w:type="spellEnd"/>
      <w:r w:rsidRPr="006D351E">
        <w:t xml:space="preserve"> on the </w:t>
      </w:r>
      <w:proofErr w:type="spellStart"/>
      <w:r w:rsidRPr="006D351E">
        <w:t>slopes</w:t>
      </w:r>
      <w:proofErr w:type="spellEnd"/>
      <w:r w:rsidRPr="006D351E">
        <w:t xml:space="preserve"> of Etna, </w:t>
      </w:r>
      <w:proofErr w:type="spellStart"/>
      <w:r w:rsidRPr="006D351E">
        <w:t>within</w:t>
      </w:r>
      <w:proofErr w:type="spellEnd"/>
      <w:r w:rsidRPr="006D351E">
        <w:t xml:space="preserve"> the </w:t>
      </w:r>
      <w:proofErr w:type="spellStart"/>
      <w:r w:rsidRPr="006D351E">
        <w:t>botanical</w:t>
      </w:r>
      <w:proofErr w:type="spellEnd"/>
      <w:r w:rsidRPr="006D351E">
        <w:t xml:space="preserve"> park of </w:t>
      </w:r>
      <w:proofErr w:type="spellStart"/>
      <w:r w:rsidRPr="006D351E">
        <w:t>Radicepura</w:t>
      </w:r>
      <w:proofErr w:type="spellEnd"/>
      <w:r w:rsidRPr="006D351E">
        <w:t xml:space="preserve">, </w:t>
      </w:r>
      <w:proofErr w:type="spellStart"/>
      <w:r w:rsidRPr="006D351E">
        <w:t>becoming</w:t>
      </w:r>
      <w:proofErr w:type="spellEnd"/>
      <w:r w:rsidRPr="006D351E">
        <w:t xml:space="preserve"> a symbol of </w:t>
      </w:r>
      <w:proofErr w:type="spellStart"/>
      <w:r w:rsidRPr="006D351E">
        <w:t>strength</w:t>
      </w:r>
      <w:proofErr w:type="spellEnd"/>
      <w:r w:rsidRPr="006D351E">
        <w:t xml:space="preserve"> and life of a </w:t>
      </w:r>
      <w:proofErr w:type="spellStart"/>
      <w:r w:rsidR="00E34C51" w:rsidRPr="006D351E">
        <w:t>thousand-year</w:t>
      </w:r>
      <w:proofErr w:type="spellEnd"/>
      <w:r w:rsidR="00E34C51" w:rsidRPr="006D351E">
        <w:t xml:space="preserve"> </w:t>
      </w:r>
      <w:proofErr w:type="spellStart"/>
      <w:r w:rsidR="00E34C51" w:rsidRPr="006D351E">
        <w:t>old</w:t>
      </w:r>
      <w:proofErr w:type="spellEnd"/>
      <w:r w:rsidRPr="006D351E">
        <w:t xml:space="preserve"> history </w:t>
      </w:r>
      <w:proofErr w:type="spellStart"/>
      <w:r w:rsidRPr="006D351E">
        <w:t>that</w:t>
      </w:r>
      <w:proofErr w:type="spellEnd"/>
      <w:r w:rsidRPr="006D351E">
        <w:t xml:space="preserve"> </w:t>
      </w:r>
      <w:proofErr w:type="spellStart"/>
      <w:r w:rsidRPr="006D351E">
        <w:t>celebrates</w:t>
      </w:r>
      <w:proofErr w:type="spellEnd"/>
      <w:r w:rsidRPr="006D351E">
        <w:t xml:space="preserve"> the </w:t>
      </w:r>
      <w:proofErr w:type="spellStart"/>
      <w:r w:rsidRPr="006D351E">
        <w:t>harmonious</w:t>
      </w:r>
      <w:proofErr w:type="spellEnd"/>
      <w:r w:rsidRPr="006D351E">
        <w:t xml:space="preserve"> </w:t>
      </w:r>
      <w:proofErr w:type="spellStart"/>
      <w:r w:rsidRPr="006D351E">
        <w:t>coexistence</w:t>
      </w:r>
      <w:proofErr w:type="spellEnd"/>
      <w:r w:rsidRPr="006D351E">
        <w:t xml:space="preserve"> of man </w:t>
      </w:r>
      <w:r w:rsidR="00E34C51" w:rsidRPr="006D351E">
        <w:t>and</w:t>
      </w:r>
      <w:r w:rsidRPr="006D351E">
        <w:t xml:space="preserve"> nature.</w:t>
      </w:r>
    </w:p>
    <w:p w14:paraId="0C38E0CA" w14:textId="1BEF121E" w:rsidR="00292F90" w:rsidRPr="006D351E" w:rsidRDefault="008072CF" w:rsidP="006A085A">
      <w:pPr>
        <w:spacing w:before="60" w:after="60" w:line="300" w:lineRule="atLeast"/>
        <w:jc w:val="both"/>
      </w:pPr>
      <w:r w:rsidRPr="006D351E">
        <w:t>The c</w:t>
      </w:r>
      <w:r w:rsidR="00292F90" w:rsidRPr="006D351E">
        <w:t xml:space="preserve">ulture of the </w:t>
      </w:r>
      <w:proofErr w:type="spellStart"/>
      <w:r w:rsidR="00292F90" w:rsidRPr="006D351E">
        <w:t>Mediterranean</w:t>
      </w:r>
      <w:proofErr w:type="spellEnd"/>
      <w:r w:rsidR="00292F90" w:rsidRPr="006D351E">
        <w:t xml:space="preserve"> </w:t>
      </w:r>
      <w:proofErr w:type="spellStart"/>
      <w:r w:rsidR="00292F90" w:rsidRPr="006D351E">
        <w:t>landscape</w:t>
      </w:r>
      <w:proofErr w:type="spellEnd"/>
      <w:r w:rsidR="00292F90" w:rsidRPr="006D351E">
        <w:t xml:space="preserve">, </w:t>
      </w:r>
      <w:proofErr w:type="spellStart"/>
      <w:r w:rsidR="00FB1EB8" w:rsidRPr="00D424F1">
        <w:t>productive</w:t>
      </w:r>
      <w:proofErr w:type="spellEnd"/>
      <w:r w:rsidR="00FB1EB8" w:rsidRPr="00D424F1">
        <w:t xml:space="preserve"> </w:t>
      </w:r>
      <w:proofErr w:type="spellStart"/>
      <w:r w:rsidR="00FB1EB8" w:rsidRPr="00D424F1">
        <w:t>excellence</w:t>
      </w:r>
      <w:proofErr w:type="spellEnd"/>
      <w:r w:rsidR="00FB1EB8" w:rsidRPr="00FB1EB8">
        <w:t xml:space="preserve"> </w:t>
      </w:r>
      <w:r w:rsidR="00292F90" w:rsidRPr="006D351E">
        <w:t xml:space="preserve">and </w:t>
      </w:r>
      <w:proofErr w:type="spellStart"/>
      <w:r w:rsidR="00292F90" w:rsidRPr="006D351E">
        <w:t>protection</w:t>
      </w:r>
      <w:proofErr w:type="spellEnd"/>
      <w:r w:rsidR="00292F90" w:rsidRPr="006D351E">
        <w:t xml:space="preserve"> of the </w:t>
      </w:r>
      <w:proofErr w:type="spellStart"/>
      <w:r w:rsidR="00292F90" w:rsidRPr="006D351E">
        <w:t>territory</w:t>
      </w:r>
      <w:proofErr w:type="spellEnd"/>
      <w:r w:rsidR="00292F90" w:rsidRPr="006D351E">
        <w:t xml:space="preserve"> are the </w:t>
      </w:r>
      <w:proofErr w:type="spellStart"/>
      <w:r w:rsidR="00292F90" w:rsidRPr="006D351E">
        <w:t>values</w:t>
      </w:r>
      <w:proofErr w:type="spellEnd"/>
      <w:r w:rsidR="00292F90" w:rsidRPr="006D351E">
        <w:t xml:space="preserve"> </w:t>
      </w:r>
      <w:proofErr w:type="spellStart"/>
      <w:r w:rsidR="00292F90" w:rsidRPr="006D351E">
        <w:t>that</w:t>
      </w:r>
      <w:proofErr w:type="spellEnd"/>
      <w:r w:rsidR="00292F90" w:rsidRPr="006D351E">
        <w:t xml:space="preserve"> </w:t>
      </w:r>
      <w:proofErr w:type="spellStart"/>
      <w:r w:rsidR="00E34C51" w:rsidRPr="006D351E">
        <w:t>gave</w:t>
      </w:r>
      <w:proofErr w:type="spellEnd"/>
      <w:r w:rsidR="00E34C51" w:rsidRPr="006D351E">
        <w:t xml:space="preserve"> rise</w:t>
      </w:r>
      <w:r w:rsidR="00292F90" w:rsidRPr="006D351E">
        <w:t xml:space="preserve"> to the </w:t>
      </w:r>
      <w:r w:rsidR="00292F90" w:rsidRPr="006D351E">
        <w:rPr>
          <w:b/>
          <w:bCs/>
        </w:rPr>
        <w:t xml:space="preserve">partnership </w:t>
      </w:r>
      <w:proofErr w:type="spellStart"/>
      <w:r w:rsidR="00292F90" w:rsidRPr="006D351E">
        <w:rPr>
          <w:b/>
          <w:bCs/>
        </w:rPr>
        <w:t>between</w:t>
      </w:r>
      <w:proofErr w:type="spellEnd"/>
      <w:r w:rsidR="00292F90" w:rsidRPr="006D351E">
        <w:rPr>
          <w:b/>
          <w:bCs/>
        </w:rPr>
        <w:t xml:space="preserve"> the Donnafugata </w:t>
      </w:r>
      <w:proofErr w:type="spellStart"/>
      <w:r w:rsidR="00292F90" w:rsidRPr="006D351E">
        <w:rPr>
          <w:b/>
          <w:bCs/>
        </w:rPr>
        <w:t>winery</w:t>
      </w:r>
      <w:proofErr w:type="spellEnd"/>
      <w:r w:rsidR="00292F90" w:rsidRPr="006D351E">
        <w:rPr>
          <w:b/>
          <w:bCs/>
        </w:rPr>
        <w:t xml:space="preserve"> and the </w:t>
      </w:r>
      <w:proofErr w:type="spellStart"/>
      <w:r w:rsidR="00292F90" w:rsidRPr="006D351E">
        <w:rPr>
          <w:b/>
          <w:bCs/>
        </w:rPr>
        <w:t>Radicepura</w:t>
      </w:r>
      <w:proofErr w:type="spellEnd"/>
      <w:r w:rsidR="00292F90" w:rsidRPr="006D351E">
        <w:rPr>
          <w:b/>
          <w:bCs/>
        </w:rPr>
        <w:t xml:space="preserve"> Foundation,</w:t>
      </w:r>
      <w:r w:rsidR="00292F90" w:rsidRPr="006D351E">
        <w:t xml:space="preserve"> </w:t>
      </w:r>
      <w:proofErr w:type="spellStart"/>
      <w:r w:rsidR="00292F90" w:rsidRPr="006D351E">
        <w:t>Sicilian</w:t>
      </w:r>
      <w:proofErr w:type="spellEnd"/>
      <w:r w:rsidR="00292F90" w:rsidRPr="006D351E">
        <w:t xml:space="preserve"> companies</w:t>
      </w:r>
      <w:r w:rsidR="00F6530F" w:rsidRPr="006D351E">
        <w:t xml:space="preserve">, </w:t>
      </w:r>
      <w:proofErr w:type="spellStart"/>
      <w:r w:rsidR="00F6530F" w:rsidRPr="006D351E">
        <w:t>h</w:t>
      </w:r>
      <w:r w:rsidR="004B64F6" w:rsidRPr="006D351E">
        <w:t>eralds</w:t>
      </w:r>
      <w:proofErr w:type="spellEnd"/>
      <w:r w:rsidR="00F6530F" w:rsidRPr="006D351E">
        <w:t xml:space="preserve"> of </w:t>
      </w:r>
      <w:r w:rsidR="00292F90" w:rsidRPr="006D351E">
        <w:t xml:space="preserve">an innovative </w:t>
      </w:r>
      <w:r w:rsidR="00FC4626" w:rsidRPr="006D351E">
        <w:t xml:space="preserve">gaze </w:t>
      </w:r>
      <w:r w:rsidR="004B64F6" w:rsidRPr="006D351E">
        <w:t>over</w:t>
      </w:r>
      <w:r w:rsidR="00FC4626" w:rsidRPr="006D351E">
        <w:t xml:space="preserve"> </w:t>
      </w:r>
      <w:proofErr w:type="spellStart"/>
      <w:r w:rsidR="00292F90" w:rsidRPr="006D351E">
        <w:t>their</w:t>
      </w:r>
      <w:proofErr w:type="spellEnd"/>
      <w:r w:rsidR="00292F90" w:rsidRPr="006D351E">
        <w:t xml:space="preserve"> </w:t>
      </w:r>
      <w:proofErr w:type="spellStart"/>
      <w:r w:rsidR="00FC4626" w:rsidRPr="006D351E">
        <w:t>own</w:t>
      </w:r>
      <w:proofErr w:type="spellEnd"/>
      <w:r w:rsidR="00FC4626" w:rsidRPr="006D351E">
        <w:t xml:space="preserve"> </w:t>
      </w:r>
      <w:proofErr w:type="spellStart"/>
      <w:r w:rsidR="00292F90" w:rsidRPr="006D351E">
        <w:t>land</w:t>
      </w:r>
      <w:proofErr w:type="spellEnd"/>
      <w:r w:rsidR="00292F90" w:rsidRPr="006D351E">
        <w:t xml:space="preserve">. </w:t>
      </w:r>
      <w:r w:rsidR="00982B32" w:rsidRPr="006D351E">
        <w:rPr>
          <w:b/>
          <w:bCs/>
          <w:i/>
          <w:iCs/>
        </w:rPr>
        <w:t xml:space="preserve">Futuro </w:t>
      </w:r>
      <w:r w:rsidR="004E0C10" w:rsidRPr="006D351E">
        <w:rPr>
          <w:b/>
          <w:bCs/>
          <w:i/>
          <w:iCs/>
        </w:rPr>
        <w:t>A</w:t>
      </w:r>
      <w:r w:rsidR="00982B32" w:rsidRPr="006D351E">
        <w:rPr>
          <w:b/>
          <w:bCs/>
          <w:i/>
          <w:iCs/>
        </w:rPr>
        <w:t>nteriore</w:t>
      </w:r>
      <w:r w:rsidR="004E0C10" w:rsidRPr="006D351E">
        <w:t xml:space="preserve"> </w:t>
      </w:r>
      <w:proofErr w:type="spellStart"/>
      <w:r w:rsidR="004E0C10" w:rsidRPr="006D351E">
        <w:t>was</w:t>
      </w:r>
      <w:proofErr w:type="spellEnd"/>
      <w:r w:rsidR="004E0C10" w:rsidRPr="006D351E">
        <w:t xml:space="preserve"> </w:t>
      </w:r>
      <w:proofErr w:type="spellStart"/>
      <w:r w:rsidR="004E0C10" w:rsidRPr="006D351E">
        <w:t>born</w:t>
      </w:r>
      <w:proofErr w:type="spellEnd"/>
      <w:r w:rsidR="004E0C10" w:rsidRPr="006D351E">
        <w:t xml:space="preserve"> </w:t>
      </w:r>
      <w:r w:rsidR="004B64F6" w:rsidRPr="006D351E">
        <w:t>out of</w:t>
      </w:r>
      <w:r w:rsidR="00292F90" w:rsidRPr="006D351E">
        <w:t xml:space="preserve"> </w:t>
      </w:r>
      <w:proofErr w:type="spellStart"/>
      <w:r w:rsidR="00292F90" w:rsidRPr="006D351E">
        <w:t>this</w:t>
      </w:r>
      <w:proofErr w:type="spellEnd"/>
      <w:r w:rsidR="00292F90" w:rsidRPr="006D351E">
        <w:t xml:space="preserve"> </w:t>
      </w:r>
      <w:proofErr w:type="spellStart"/>
      <w:r w:rsidR="00292F90" w:rsidRPr="006D351E">
        <w:t>collaboration</w:t>
      </w:r>
      <w:proofErr w:type="spellEnd"/>
      <w:r w:rsidR="00E2344D" w:rsidRPr="006D351E">
        <w:t>;</w:t>
      </w:r>
      <w:r w:rsidR="00292F90" w:rsidRPr="006D351E">
        <w:t xml:space="preserve"> </w:t>
      </w:r>
      <w:proofErr w:type="spellStart"/>
      <w:r w:rsidR="00E2344D" w:rsidRPr="006D351E">
        <w:t>it</w:t>
      </w:r>
      <w:proofErr w:type="spellEnd"/>
      <w:r w:rsidR="00E2344D" w:rsidRPr="006D351E">
        <w:t xml:space="preserve"> </w:t>
      </w:r>
      <w:proofErr w:type="spellStart"/>
      <w:r w:rsidR="00292F90" w:rsidRPr="006D351E">
        <w:t>celebrates</w:t>
      </w:r>
      <w:proofErr w:type="spellEnd"/>
      <w:r w:rsidR="00292F90" w:rsidRPr="006D351E">
        <w:t xml:space="preserve"> the </w:t>
      </w:r>
      <w:proofErr w:type="spellStart"/>
      <w:r w:rsidR="004B64F6" w:rsidRPr="006D351E">
        <w:t>wine-growing</w:t>
      </w:r>
      <w:proofErr w:type="spellEnd"/>
      <w:r w:rsidR="00292F90" w:rsidRPr="006D351E">
        <w:t xml:space="preserve"> </w:t>
      </w:r>
      <w:r w:rsidR="004B64F6" w:rsidRPr="006D351E">
        <w:t>on</w:t>
      </w:r>
      <w:r w:rsidR="00292F90" w:rsidRPr="006D351E">
        <w:t xml:space="preserve"> Pantelleria, the </w:t>
      </w:r>
      <w:proofErr w:type="spellStart"/>
      <w:r w:rsidR="00292F90" w:rsidRPr="006D351E">
        <w:t>island</w:t>
      </w:r>
      <w:proofErr w:type="spellEnd"/>
      <w:r w:rsidR="00292F90" w:rsidRPr="006D351E">
        <w:t xml:space="preserve"> </w:t>
      </w:r>
      <w:proofErr w:type="spellStart"/>
      <w:r w:rsidR="00292F90" w:rsidRPr="006D351E">
        <w:t>where</w:t>
      </w:r>
      <w:proofErr w:type="spellEnd"/>
      <w:r w:rsidR="00292F90" w:rsidRPr="006D351E">
        <w:t xml:space="preserve"> man</w:t>
      </w:r>
      <w:r w:rsidR="004B64F6" w:rsidRPr="006D351E">
        <w:t>,</w:t>
      </w:r>
      <w:r w:rsidR="00292F90" w:rsidRPr="006D351E">
        <w:t xml:space="preserve"> </w:t>
      </w:r>
      <w:proofErr w:type="spellStart"/>
      <w:r w:rsidR="004B64F6" w:rsidRPr="006D351E">
        <w:t>throughout</w:t>
      </w:r>
      <w:proofErr w:type="spellEnd"/>
      <w:r w:rsidR="00292F90" w:rsidRPr="006D351E">
        <w:t xml:space="preserve"> the </w:t>
      </w:r>
      <w:proofErr w:type="spellStart"/>
      <w:r w:rsidR="00292F90" w:rsidRPr="006D351E">
        <w:t>centuries</w:t>
      </w:r>
      <w:proofErr w:type="spellEnd"/>
      <w:r w:rsidR="004B64F6" w:rsidRPr="006D351E">
        <w:t>,</w:t>
      </w:r>
      <w:r w:rsidR="00292F90" w:rsidRPr="006D351E">
        <w:t xml:space="preserve"> </w:t>
      </w:r>
      <w:proofErr w:type="spellStart"/>
      <w:r w:rsidR="00292F90" w:rsidRPr="006D351E">
        <w:t>has</w:t>
      </w:r>
      <w:proofErr w:type="spellEnd"/>
      <w:r w:rsidR="00292F90" w:rsidRPr="006D351E">
        <w:t xml:space="preserve"> </w:t>
      </w:r>
      <w:proofErr w:type="spellStart"/>
      <w:r w:rsidR="00292F90" w:rsidRPr="006D351E">
        <w:t>managed</w:t>
      </w:r>
      <w:proofErr w:type="spellEnd"/>
      <w:r w:rsidR="00292F90" w:rsidRPr="006D351E">
        <w:t xml:space="preserve"> to </w:t>
      </w:r>
      <w:proofErr w:type="spellStart"/>
      <w:r w:rsidR="00292F90" w:rsidRPr="006D351E">
        <w:t>cultivate</w:t>
      </w:r>
      <w:proofErr w:type="spellEnd"/>
      <w:r w:rsidR="00292F90" w:rsidRPr="006D351E">
        <w:t xml:space="preserve"> </w:t>
      </w:r>
      <w:proofErr w:type="spellStart"/>
      <w:r w:rsidR="00292F90" w:rsidRPr="006D351E">
        <w:t>vine</w:t>
      </w:r>
      <w:r w:rsidR="004B64F6" w:rsidRPr="006D351E">
        <w:t>yard</w:t>
      </w:r>
      <w:r w:rsidR="00292F90" w:rsidRPr="006D351E">
        <w:t>s</w:t>
      </w:r>
      <w:proofErr w:type="spellEnd"/>
      <w:r w:rsidR="00292F90" w:rsidRPr="006D351E">
        <w:t xml:space="preserve"> in an </w:t>
      </w:r>
      <w:proofErr w:type="spellStart"/>
      <w:r w:rsidR="00292F90" w:rsidRPr="006D351E">
        <w:t>extreme</w:t>
      </w:r>
      <w:proofErr w:type="spellEnd"/>
      <w:r w:rsidR="00292F90" w:rsidRPr="006D351E">
        <w:t xml:space="preserve"> </w:t>
      </w:r>
      <w:proofErr w:type="spellStart"/>
      <w:r w:rsidR="00292F90" w:rsidRPr="006D351E">
        <w:t>environment</w:t>
      </w:r>
      <w:proofErr w:type="spellEnd"/>
      <w:r w:rsidR="00292F90" w:rsidRPr="006D351E">
        <w:t xml:space="preserve">: </w:t>
      </w:r>
      <w:proofErr w:type="spellStart"/>
      <w:r w:rsidR="00292F90" w:rsidRPr="006D351E">
        <w:t>windy</w:t>
      </w:r>
      <w:proofErr w:type="spellEnd"/>
      <w:r w:rsidR="00292F90" w:rsidRPr="006D351E">
        <w:t xml:space="preserve">, </w:t>
      </w:r>
      <w:proofErr w:type="spellStart"/>
      <w:r w:rsidR="00292F90" w:rsidRPr="006D351E">
        <w:t>little</w:t>
      </w:r>
      <w:proofErr w:type="spellEnd"/>
      <w:r w:rsidR="00292F90" w:rsidRPr="006D351E">
        <w:t xml:space="preserve"> </w:t>
      </w:r>
      <w:proofErr w:type="spellStart"/>
      <w:r w:rsidR="00292F90" w:rsidRPr="006D351E">
        <w:t>rain</w:t>
      </w:r>
      <w:proofErr w:type="spellEnd"/>
      <w:r w:rsidR="00292F90" w:rsidRPr="006D351E">
        <w:t xml:space="preserve">, </w:t>
      </w:r>
      <w:proofErr w:type="spellStart"/>
      <w:r w:rsidR="00292F90" w:rsidRPr="006D351E">
        <w:t>steep</w:t>
      </w:r>
      <w:proofErr w:type="spellEnd"/>
      <w:r w:rsidR="00292F90" w:rsidRPr="006D351E">
        <w:t xml:space="preserve"> </w:t>
      </w:r>
      <w:proofErr w:type="spellStart"/>
      <w:r w:rsidR="00292F90" w:rsidRPr="006D351E">
        <w:t>slopes</w:t>
      </w:r>
      <w:proofErr w:type="spellEnd"/>
      <w:r w:rsidR="00292F90" w:rsidRPr="006D351E">
        <w:t xml:space="preserve"> and </w:t>
      </w:r>
      <w:r w:rsidR="004B64F6" w:rsidRPr="006D351E">
        <w:t>no</w:t>
      </w:r>
      <w:r w:rsidR="00292F90" w:rsidRPr="006D351E">
        <w:t xml:space="preserve"> springs of water. The </w:t>
      </w:r>
      <w:proofErr w:type="spellStart"/>
      <w:r w:rsidR="00292F90" w:rsidRPr="006D351E">
        <w:t>vineyard</w:t>
      </w:r>
      <w:proofErr w:type="spellEnd"/>
      <w:r w:rsidR="00292F90" w:rsidRPr="006D351E">
        <w:t xml:space="preserve"> </w:t>
      </w:r>
      <w:proofErr w:type="spellStart"/>
      <w:r w:rsidR="00292F90" w:rsidRPr="006D351E">
        <w:t>is</w:t>
      </w:r>
      <w:proofErr w:type="spellEnd"/>
      <w:r w:rsidR="00292F90" w:rsidRPr="006D351E">
        <w:t xml:space="preserve"> on </w:t>
      </w:r>
      <w:proofErr w:type="spellStart"/>
      <w:r w:rsidR="00292F90" w:rsidRPr="006D351E">
        <w:t>terraces</w:t>
      </w:r>
      <w:proofErr w:type="spellEnd"/>
      <w:r w:rsidR="00292F90" w:rsidRPr="006D351E">
        <w:t xml:space="preserve"> </w:t>
      </w:r>
      <w:proofErr w:type="spellStart"/>
      <w:r w:rsidR="00292F90" w:rsidRPr="006D351E">
        <w:t>supported</w:t>
      </w:r>
      <w:proofErr w:type="spellEnd"/>
      <w:r w:rsidR="00292F90" w:rsidRPr="006D351E">
        <w:t xml:space="preserve"> by dry</w:t>
      </w:r>
      <w:r w:rsidR="0013537E" w:rsidRPr="006D351E">
        <w:t xml:space="preserve"> </w:t>
      </w:r>
      <w:proofErr w:type="spellStart"/>
      <w:r w:rsidR="00292F90" w:rsidRPr="006D351E">
        <w:t>walls</w:t>
      </w:r>
      <w:proofErr w:type="spellEnd"/>
      <w:r w:rsidR="0013537E" w:rsidRPr="006D351E">
        <w:t xml:space="preserve"> made of lava</w:t>
      </w:r>
      <w:r w:rsidR="00A36FC9" w:rsidRPr="006D351E">
        <w:t xml:space="preserve"> stones</w:t>
      </w:r>
      <w:r w:rsidR="00292F90" w:rsidRPr="006D351E">
        <w:t xml:space="preserve">, </w:t>
      </w:r>
      <w:proofErr w:type="spellStart"/>
      <w:r w:rsidR="00292F90" w:rsidRPr="006D351E">
        <w:t>built</w:t>
      </w:r>
      <w:proofErr w:type="spellEnd"/>
      <w:r w:rsidR="00292F90" w:rsidRPr="006D351E">
        <w:t xml:space="preserve"> by the </w:t>
      </w:r>
      <w:proofErr w:type="spellStart"/>
      <w:r w:rsidR="00292F90" w:rsidRPr="006D351E">
        <w:t>skilled</w:t>
      </w:r>
      <w:proofErr w:type="spellEnd"/>
      <w:r w:rsidR="00292F90" w:rsidRPr="006D351E">
        <w:t xml:space="preserve"> hands of the </w:t>
      </w:r>
      <w:proofErr w:type="spellStart"/>
      <w:r w:rsidR="00292F90" w:rsidRPr="006D351E">
        <w:t>winemakers</w:t>
      </w:r>
      <w:proofErr w:type="spellEnd"/>
      <w:r w:rsidR="00292F90" w:rsidRPr="006D351E">
        <w:t xml:space="preserve">; the </w:t>
      </w:r>
      <w:proofErr w:type="spellStart"/>
      <w:r w:rsidR="00292F90" w:rsidRPr="006D351E">
        <w:t>terraces</w:t>
      </w:r>
      <w:proofErr w:type="spellEnd"/>
      <w:r w:rsidR="00292F90" w:rsidRPr="006D351E">
        <w:t xml:space="preserve"> help </w:t>
      </w:r>
      <w:proofErr w:type="spellStart"/>
      <w:r w:rsidR="00292F90" w:rsidRPr="006D351E">
        <w:t>prevent</w:t>
      </w:r>
      <w:proofErr w:type="spellEnd"/>
      <w:r w:rsidR="00292F90" w:rsidRPr="006D351E">
        <w:t xml:space="preserve"> </w:t>
      </w:r>
      <w:proofErr w:type="spellStart"/>
      <w:r w:rsidR="00292F90" w:rsidRPr="006D351E">
        <w:t>soil</w:t>
      </w:r>
      <w:proofErr w:type="spellEnd"/>
      <w:r w:rsidR="00292F90" w:rsidRPr="006D351E">
        <w:t xml:space="preserve"> </w:t>
      </w:r>
      <w:proofErr w:type="spellStart"/>
      <w:r w:rsidR="00292F90" w:rsidRPr="006D351E">
        <w:t>erosion</w:t>
      </w:r>
      <w:proofErr w:type="spellEnd"/>
      <w:r w:rsidR="00292F90" w:rsidRPr="006D351E">
        <w:t xml:space="preserve"> and make the </w:t>
      </w:r>
      <w:proofErr w:type="spellStart"/>
      <w:r w:rsidR="00292F90" w:rsidRPr="006D351E">
        <w:t>island's</w:t>
      </w:r>
      <w:proofErr w:type="spellEnd"/>
      <w:r w:rsidR="00292F90" w:rsidRPr="006D351E">
        <w:t xml:space="preserve"> </w:t>
      </w:r>
      <w:proofErr w:type="spellStart"/>
      <w:r w:rsidR="00292F90" w:rsidRPr="006D351E">
        <w:t>landscape</w:t>
      </w:r>
      <w:proofErr w:type="spellEnd"/>
      <w:r w:rsidR="00292F90" w:rsidRPr="006D351E">
        <w:t xml:space="preserve"> </w:t>
      </w:r>
      <w:proofErr w:type="spellStart"/>
      <w:r w:rsidR="00292F90" w:rsidRPr="006D351E">
        <w:t>unique</w:t>
      </w:r>
      <w:proofErr w:type="spellEnd"/>
      <w:r w:rsidR="00292F90" w:rsidRPr="006D351E">
        <w:t>.</w:t>
      </w:r>
    </w:p>
    <w:p w14:paraId="2532C1B1" w14:textId="3D96CFB5" w:rsidR="00036C2E" w:rsidRPr="006D351E" w:rsidRDefault="00036C2E" w:rsidP="006A085A">
      <w:pPr>
        <w:spacing w:before="60" w:after="60" w:line="300" w:lineRule="atLeast"/>
        <w:jc w:val="both"/>
      </w:pPr>
      <w:r w:rsidRPr="006D351E">
        <w:t xml:space="preserve">The </w:t>
      </w:r>
      <w:r w:rsidRPr="006D351E">
        <w:rPr>
          <w:i/>
          <w:iCs/>
        </w:rPr>
        <w:t>Zibibbo</w:t>
      </w:r>
      <w:r w:rsidRPr="006D351E">
        <w:t xml:space="preserve"> </w:t>
      </w:r>
      <w:proofErr w:type="spellStart"/>
      <w:r w:rsidRPr="006D351E">
        <w:t>vine</w:t>
      </w:r>
      <w:proofErr w:type="spellEnd"/>
      <w:r w:rsidRPr="006D351E">
        <w:t xml:space="preserve"> </w:t>
      </w:r>
      <w:proofErr w:type="spellStart"/>
      <w:r w:rsidRPr="006D351E">
        <w:t>grow</w:t>
      </w:r>
      <w:r w:rsidR="00A36FC9" w:rsidRPr="006D351E">
        <w:t>s</w:t>
      </w:r>
      <w:proofErr w:type="spellEnd"/>
      <w:r w:rsidRPr="006D351E">
        <w:t xml:space="preserve"> </w:t>
      </w:r>
      <w:proofErr w:type="spellStart"/>
      <w:r w:rsidRPr="006D351E">
        <w:t>almost</w:t>
      </w:r>
      <w:proofErr w:type="spellEnd"/>
      <w:r w:rsidRPr="006D351E">
        <w:t xml:space="preserve"> </w:t>
      </w:r>
      <w:proofErr w:type="spellStart"/>
      <w:r w:rsidRPr="006D351E">
        <w:t>creeping</w:t>
      </w:r>
      <w:proofErr w:type="spellEnd"/>
      <w:r w:rsidRPr="006D351E">
        <w:t xml:space="preserve"> on the ground, inside "</w:t>
      </w:r>
      <w:proofErr w:type="spellStart"/>
      <w:r w:rsidRPr="006D351E">
        <w:t>hollows</w:t>
      </w:r>
      <w:proofErr w:type="spellEnd"/>
      <w:r w:rsidRPr="006D351E">
        <w:t xml:space="preserve">", so the </w:t>
      </w:r>
      <w:proofErr w:type="spellStart"/>
      <w:r w:rsidRPr="006D351E">
        <w:t>plant</w:t>
      </w:r>
      <w:proofErr w:type="spellEnd"/>
      <w:r w:rsidRPr="006D351E">
        <w:t xml:space="preserve"> </w:t>
      </w:r>
      <w:proofErr w:type="spellStart"/>
      <w:r w:rsidRPr="006D351E">
        <w:t>is</w:t>
      </w:r>
      <w:proofErr w:type="spellEnd"/>
      <w:r w:rsidRPr="006D351E">
        <w:t xml:space="preserve"> </w:t>
      </w:r>
      <w:proofErr w:type="spellStart"/>
      <w:r w:rsidRPr="006D351E">
        <w:t>very</w:t>
      </w:r>
      <w:proofErr w:type="spellEnd"/>
      <w:r w:rsidRPr="006D351E">
        <w:t xml:space="preserve"> low and </w:t>
      </w:r>
      <w:proofErr w:type="spellStart"/>
      <w:r w:rsidRPr="006D351E">
        <w:t>protected</w:t>
      </w:r>
      <w:proofErr w:type="spellEnd"/>
      <w:r w:rsidRPr="006D351E">
        <w:t xml:space="preserve"> from the wind. The </w:t>
      </w:r>
      <w:proofErr w:type="spellStart"/>
      <w:r w:rsidR="00404A99" w:rsidRPr="006D351E">
        <w:t>hollow</w:t>
      </w:r>
      <w:proofErr w:type="spellEnd"/>
      <w:r w:rsidRPr="006D351E">
        <w:t xml:space="preserve"> </w:t>
      </w:r>
      <w:proofErr w:type="spellStart"/>
      <w:r w:rsidRPr="006D351E">
        <w:t>as</w:t>
      </w:r>
      <w:proofErr w:type="spellEnd"/>
      <w:r w:rsidRPr="006D351E">
        <w:t xml:space="preserve"> </w:t>
      </w:r>
      <w:proofErr w:type="spellStart"/>
      <w:r w:rsidRPr="006D351E">
        <w:t>well</w:t>
      </w:r>
      <w:proofErr w:type="spellEnd"/>
      <w:r w:rsidRPr="006D351E">
        <w:t xml:space="preserve"> </w:t>
      </w:r>
      <w:proofErr w:type="spellStart"/>
      <w:r w:rsidRPr="006D351E">
        <w:t>as</w:t>
      </w:r>
      <w:proofErr w:type="spellEnd"/>
      <w:r w:rsidRPr="006D351E">
        <w:t xml:space="preserve"> the dry </w:t>
      </w:r>
      <w:proofErr w:type="spellStart"/>
      <w:r w:rsidRPr="006D351E">
        <w:t>walls</w:t>
      </w:r>
      <w:proofErr w:type="spellEnd"/>
      <w:r w:rsidRPr="006D351E">
        <w:t xml:space="preserve"> </w:t>
      </w:r>
      <w:proofErr w:type="spellStart"/>
      <w:r w:rsidRPr="006D351E">
        <w:t>also</w:t>
      </w:r>
      <w:proofErr w:type="spellEnd"/>
      <w:r w:rsidRPr="006D351E">
        <w:t xml:space="preserve"> </w:t>
      </w:r>
      <w:proofErr w:type="spellStart"/>
      <w:r w:rsidRPr="006D351E">
        <w:t>have</w:t>
      </w:r>
      <w:proofErr w:type="spellEnd"/>
      <w:r w:rsidRPr="006D351E">
        <w:t xml:space="preserve"> the </w:t>
      </w:r>
      <w:proofErr w:type="spellStart"/>
      <w:r w:rsidRPr="006D351E">
        <w:t>function</w:t>
      </w:r>
      <w:proofErr w:type="spellEnd"/>
      <w:r w:rsidRPr="006D351E">
        <w:t xml:space="preserve"> of </w:t>
      </w:r>
      <w:proofErr w:type="spellStart"/>
      <w:r w:rsidRPr="006D351E">
        <w:t>collecting</w:t>
      </w:r>
      <w:proofErr w:type="spellEnd"/>
      <w:r w:rsidRPr="006D351E">
        <w:t xml:space="preserve"> the </w:t>
      </w:r>
      <w:proofErr w:type="spellStart"/>
      <w:r w:rsidRPr="006D351E">
        <w:t>dew</w:t>
      </w:r>
      <w:proofErr w:type="spellEnd"/>
      <w:r w:rsidRPr="006D351E">
        <w:t xml:space="preserve">, </w:t>
      </w:r>
      <w:proofErr w:type="spellStart"/>
      <w:r w:rsidRPr="006D351E">
        <w:t>helping</w:t>
      </w:r>
      <w:proofErr w:type="spellEnd"/>
      <w:r w:rsidRPr="006D351E">
        <w:t xml:space="preserve"> to </w:t>
      </w:r>
      <w:proofErr w:type="spellStart"/>
      <w:r w:rsidR="00A36FC9" w:rsidRPr="006D351E">
        <w:t>satisfy</w:t>
      </w:r>
      <w:proofErr w:type="spellEnd"/>
      <w:r w:rsidR="00A36FC9" w:rsidRPr="006D351E">
        <w:t xml:space="preserve"> the </w:t>
      </w:r>
      <w:proofErr w:type="spellStart"/>
      <w:r w:rsidR="00A36FC9" w:rsidRPr="006D351E">
        <w:t>plant’s</w:t>
      </w:r>
      <w:proofErr w:type="spellEnd"/>
      <w:r w:rsidR="00A36FC9" w:rsidRPr="006D351E">
        <w:t xml:space="preserve"> </w:t>
      </w:r>
      <w:proofErr w:type="spellStart"/>
      <w:r w:rsidR="00A36FC9" w:rsidRPr="006D351E">
        <w:t>need</w:t>
      </w:r>
      <w:proofErr w:type="spellEnd"/>
      <w:r w:rsidR="00A36FC9" w:rsidRPr="006D351E">
        <w:t xml:space="preserve"> of </w:t>
      </w:r>
      <w:r w:rsidRPr="006D351E">
        <w:t xml:space="preserve">water. </w:t>
      </w:r>
      <w:r w:rsidRPr="002C24C3">
        <w:t>The</w:t>
      </w:r>
      <w:r w:rsidR="00880083" w:rsidRPr="00D424F1">
        <w:rPr>
          <w:b/>
          <w:bCs/>
        </w:rPr>
        <w:t xml:space="preserve"> Alberello Pantesco</w:t>
      </w:r>
      <w:r w:rsidRPr="006D351E">
        <w:t xml:space="preserve"> </w:t>
      </w:r>
      <w:proofErr w:type="spellStart"/>
      <w:r w:rsidRPr="006D351E">
        <w:t>as</w:t>
      </w:r>
      <w:proofErr w:type="spellEnd"/>
      <w:r w:rsidRPr="006D351E">
        <w:t xml:space="preserve"> a "</w:t>
      </w:r>
      <w:proofErr w:type="spellStart"/>
      <w:r w:rsidRPr="006D351E">
        <w:t>highly</w:t>
      </w:r>
      <w:proofErr w:type="spellEnd"/>
      <w:r w:rsidRPr="006D351E">
        <w:t xml:space="preserve"> </w:t>
      </w:r>
      <w:proofErr w:type="spellStart"/>
      <w:r w:rsidRPr="006D351E">
        <w:t>sustainable</w:t>
      </w:r>
      <w:proofErr w:type="spellEnd"/>
      <w:r w:rsidRPr="006D351E">
        <w:t xml:space="preserve"> and creative </w:t>
      </w:r>
      <w:proofErr w:type="spellStart"/>
      <w:r w:rsidRPr="006D351E">
        <w:t>agricultural</w:t>
      </w:r>
      <w:proofErr w:type="spellEnd"/>
      <w:r w:rsidRPr="006D351E">
        <w:t xml:space="preserve"> </w:t>
      </w:r>
      <w:proofErr w:type="spellStart"/>
      <w:r w:rsidRPr="006D351E">
        <w:t>practice</w:t>
      </w:r>
      <w:proofErr w:type="spellEnd"/>
      <w:r w:rsidRPr="006D351E">
        <w:t xml:space="preserve">" </w:t>
      </w:r>
      <w:proofErr w:type="spellStart"/>
      <w:r w:rsidRPr="006D351E">
        <w:t>has</w:t>
      </w:r>
      <w:proofErr w:type="spellEnd"/>
      <w:r w:rsidRPr="006D351E">
        <w:t xml:space="preserve"> </w:t>
      </w:r>
      <w:proofErr w:type="spellStart"/>
      <w:r w:rsidRPr="006D351E">
        <w:t>been</w:t>
      </w:r>
      <w:proofErr w:type="spellEnd"/>
      <w:r w:rsidRPr="006D351E">
        <w:t xml:space="preserve"> </w:t>
      </w:r>
      <w:proofErr w:type="spellStart"/>
      <w:r w:rsidRPr="006D351E">
        <w:t>recognized</w:t>
      </w:r>
      <w:proofErr w:type="spellEnd"/>
      <w:r w:rsidRPr="006D351E">
        <w:t xml:space="preserve"> by UNESCO </w:t>
      </w:r>
      <w:proofErr w:type="spellStart"/>
      <w:r w:rsidRPr="006D351E">
        <w:t>as</w:t>
      </w:r>
      <w:proofErr w:type="spellEnd"/>
      <w:r w:rsidRPr="006D351E">
        <w:t xml:space="preserve"> an </w:t>
      </w:r>
      <w:proofErr w:type="spellStart"/>
      <w:r w:rsidR="00A36FC9" w:rsidRPr="006D351E">
        <w:t>Ethereal</w:t>
      </w:r>
      <w:proofErr w:type="spellEnd"/>
      <w:r w:rsidRPr="006D351E">
        <w:t xml:space="preserve"> Cultural Heritage of </w:t>
      </w:r>
      <w:proofErr w:type="spellStart"/>
      <w:r w:rsidRPr="006D351E">
        <w:t>Humanity</w:t>
      </w:r>
      <w:proofErr w:type="spellEnd"/>
      <w:r w:rsidRPr="006D351E">
        <w:t xml:space="preserve">: a millennial </w:t>
      </w:r>
      <w:proofErr w:type="spellStart"/>
      <w:r w:rsidR="00A36FC9" w:rsidRPr="006D351E">
        <w:t>heritage</w:t>
      </w:r>
      <w:proofErr w:type="spellEnd"/>
      <w:r w:rsidR="00A36FC9" w:rsidRPr="006D351E">
        <w:t xml:space="preserve"> </w:t>
      </w:r>
      <w:proofErr w:type="spellStart"/>
      <w:r w:rsidR="00A36FC9" w:rsidRPr="006D351E">
        <w:t>that</w:t>
      </w:r>
      <w:proofErr w:type="spellEnd"/>
      <w:r w:rsidRPr="006D351E">
        <w:t xml:space="preserve"> the farmers of </w:t>
      </w:r>
      <w:proofErr w:type="spellStart"/>
      <w:r w:rsidRPr="006D351E">
        <w:t>this</w:t>
      </w:r>
      <w:proofErr w:type="spellEnd"/>
      <w:r w:rsidRPr="006D351E">
        <w:t xml:space="preserve"> </w:t>
      </w:r>
      <w:proofErr w:type="spellStart"/>
      <w:r w:rsidRPr="006D351E">
        <w:t>wonderful</w:t>
      </w:r>
      <w:proofErr w:type="spellEnd"/>
      <w:r w:rsidRPr="006D351E">
        <w:t xml:space="preserve"> </w:t>
      </w:r>
      <w:proofErr w:type="spellStart"/>
      <w:r w:rsidRPr="006D351E">
        <w:t>volcanic</w:t>
      </w:r>
      <w:proofErr w:type="spellEnd"/>
      <w:r w:rsidRPr="006D351E">
        <w:t xml:space="preserve"> </w:t>
      </w:r>
      <w:proofErr w:type="spellStart"/>
      <w:r w:rsidRPr="006D351E">
        <w:t>island</w:t>
      </w:r>
      <w:proofErr w:type="spellEnd"/>
      <w:r w:rsidRPr="006D351E">
        <w:t xml:space="preserve"> </w:t>
      </w:r>
      <w:proofErr w:type="spellStart"/>
      <w:r w:rsidRPr="006D351E">
        <w:t>have</w:t>
      </w:r>
      <w:proofErr w:type="spellEnd"/>
      <w:r w:rsidRPr="006D351E">
        <w:t xml:space="preserve"> </w:t>
      </w:r>
      <w:proofErr w:type="spellStart"/>
      <w:r w:rsidR="00A36FC9" w:rsidRPr="006D351E">
        <w:t>succeeded</w:t>
      </w:r>
      <w:proofErr w:type="spellEnd"/>
      <w:r w:rsidR="00A36FC9" w:rsidRPr="006D351E">
        <w:t xml:space="preserve"> in</w:t>
      </w:r>
      <w:r w:rsidRPr="006D351E">
        <w:t xml:space="preserve"> </w:t>
      </w:r>
      <w:proofErr w:type="spellStart"/>
      <w:r w:rsidR="00A36FC9" w:rsidRPr="006D351E">
        <w:t>handing</w:t>
      </w:r>
      <w:proofErr w:type="spellEnd"/>
      <w:r w:rsidR="00A36FC9" w:rsidRPr="006D351E">
        <w:t xml:space="preserve"> over</w:t>
      </w:r>
      <w:r w:rsidRPr="006D351E">
        <w:t xml:space="preserve"> to </w:t>
      </w:r>
      <w:r w:rsidR="00191388" w:rsidRPr="006D351E">
        <w:t xml:space="preserve">the </w:t>
      </w:r>
      <w:proofErr w:type="spellStart"/>
      <w:r w:rsidR="00191388" w:rsidRPr="006D351E">
        <w:t>next</w:t>
      </w:r>
      <w:proofErr w:type="spellEnd"/>
      <w:r w:rsidRPr="006D351E">
        <w:t xml:space="preserve"> generations, with a </w:t>
      </w:r>
      <w:proofErr w:type="spellStart"/>
      <w:r w:rsidRPr="006D351E">
        <w:t>modernity</w:t>
      </w:r>
      <w:proofErr w:type="spellEnd"/>
      <w:r w:rsidRPr="006D351E">
        <w:t xml:space="preserve"> </w:t>
      </w:r>
      <w:proofErr w:type="spellStart"/>
      <w:r w:rsidRPr="006D351E">
        <w:t>that</w:t>
      </w:r>
      <w:proofErr w:type="spellEnd"/>
      <w:r w:rsidRPr="006D351E">
        <w:t xml:space="preserve"> </w:t>
      </w:r>
      <w:proofErr w:type="spellStart"/>
      <w:r w:rsidR="005E1E8D" w:rsidRPr="006D351E">
        <w:t>defies</w:t>
      </w:r>
      <w:proofErr w:type="spellEnd"/>
      <w:r w:rsidR="005E1E8D" w:rsidRPr="006D351E">
        <w:t xml:space="preserve"> time</w:t>
      </w:r>
      <w:r w:rsidRPr="006D351E">
        <w:t>.</w:t>
      </w:r>
    </w:p>
    <w:p w14:paraId="7C6F6253" w14:textId="699126DB" w:rsidR="008938A0" w:rsidRPr="006D351E" w:rsidRDefault="008938A0" w:rsidP="006A085A">
      <w:pPr>
        <w:spacing w:before="60" w:after="60" w:line="300" w:lineRule="atLeast"/>
        <w:jc w:val="both"/>
      </w:pPr>
      <w:r w:rsidRPr="006D351E">
        <w:rPr>
          <w:i/>
          <w:iCs/>
        </w:rPr>
        <w:t>Futuro Anterior</w:t>
      </w:r>
      <w:r w:rsidR="00167731" w:rsidRPr="006D351E">
        <w:rPr>
          <w:i/>
          <w:iCs/>
        </w:rPr>
        <w:t>e</w:t>
      </w:r>
      <w:r w:rsidRPr="006D351E">
        <w:t xml:space="preserve"> </w:t>
      </w:r>
      <w:proofErr w:type="spellStart"/>
      <w:r w:rsidRPr="006D351E">
        <w:t>is</w:t>
      </w:r>
      <w:proofErr w:type="spellEnd"/>
      <w:r w:rsidRPr="006D351E">
        <w:t xml:space="preserve"> the symbol of </w:t>
      </w:r>
      <w:r w:rsidR="00167731" w:rsidRPr="006D351E">
        <w:t xml:space="preserve">the </w:t>
      </w:r>
      <w:proofErr w:type="spellStart"/>
      <w:r w:rsidRPr="006D351E">
        <w:rPr>
          <w:b/>
          <w:bCs/>
        </w:rPr>
        <w:t>producti</w:t>
      </w:r>
      <w:r w:rsidR="00210D2D">
        <w:rPr>
          <w:b/>
          <w:bCs/>
        </w:rPr>
        <w:t>ve</w:t>
      </w:r>
      <w:proofErr w:type="spellEnd"/>
      <w:r w:rsidR="00210D2D">
        <w:rPr>
          <w:b/>
          <w:bCs/>
        </w:rPr>
        <w:t xml:space="preserve"> </w:t>
      </w:r>
      <w:proofErr w:type="spellStart"/>
      <w:r w:rsidRPr="006D351E">
        <w:rPr>
          <w:b/>
          <w:bCs/>
        </w:rPr>
        <w:t>excellence</w:t>
      </w:r>
      <w:proofErr w:type="spellEnd"/>
      <w:r w:rsidRPr="006D351E">
        <w:t xml:space="preserve"> - from the </w:t>
      </w:r>
      <w:r w:rsidRPr="006D351E">
        <w:rPr>
          <w:i/>
          <w:iCs/>
        </w:rPr>
        <w:t>Zibibbo</w:t>
      </w:r>
      <w:r w:rsidRPr="006D351E">
        <w:t xml:space="preserve"> </w:t>
      </w:r>
      <w:proofErr w:type="spellStart"/>
      <w:r w:rsidRPr="006D351E">
        <w:t>grape</w:t>
      </w:r>
      <w:proofErr w:type="spellEnd"/>
      <w:r w:rsidRPr="006D351E">
        <w:t xml:space="preserve"> to the </w:t>
      </w:r>
      <w:r w:rsidRPr="006D351E">
        <w:rPr>
          <w:i/>
          <w:iCs/>
        </w:rPr>
        <w:t>Passito</w:t>
      </w:r>
      <w:r w:rsidRPr="006D351E">
        <w:t xml:space="preserve"> </w:t>
      </w:r>
      <w:r w:rsidR="00F71391" w:rsidRPr="006D351E">
        <w:t>of</w:t>
      </w:r>
      <w:r w:rsidRPr="006D351E">
        <w:t xml:space="preserve"> Pantelleria - and of the challenge </w:t>
      </w:r>
      <w:proofErr w:type="spellStart"/>
      <w:r w:rsidRPr="006D351E">
        <w:t>won</w:t>
      </w:r>
      <w:proofErr w:type="spellEnd"/>
      <w:r w:rsidRPr="006D351E">
        <w:t xml:space="preserve"> by man o</w:t>
      </w:r>
      <w:r w:rsidR="00A36FC9" w:rsidRPr="006D351E">
        <w:t>ver</w:t>
      </w:r>
      <w:r w:rsidRPr="006D351E">
        <w:t xml:space="preserve"> the </w:t>
      </w:r>
      <w:proofErr w:type="spellStart"/>
      <w:r w:rsidRPr="006D351E">
        <w:t>volcanic</w:t>
      </w:r>
      <w:proofErr w:type="spellEnd"/>
      <w:r w:rsidRPr="006D351E">
        <w:t xml:space="preserve"> </w:t>
      </w:r>
      <w:proofErr w:type="spellStart"/>
      <w:r w:rsidRPr="006D351E">
        <w:t>island</w:t>
      </w:r>
      <w:proofErr w:type="spellEnd"/>
      <w:r w:rsidRPr="006D351E">
        <w:t xml:space="preserve">: a garden </w:t>
      </w:r>
      <w:proofErr w:type="spellStart"/>
      <w:r w:rsidRPr="006D351E">
        <w:t>that</w:t>
      </w:r>
      <w:proofErr w:type="spellEnd"/>
      <w:r w:rsidRPr="006D351E">
        <w:t xml:space="preserve"> </w:t>
      </w:r>
      <w:proofErr w:type="spellStart"/>
      <w:r w:rsidRPr="006D351E">
        <w:t>has</w:t>
      </w:r>
      <w:proofErr w:type="spellEnd"/>
      <w:r w:rsidRPr="006D351E">
        <w:t xml:space="preserve"> </w:t>
      </w:r>
      <w:proofErr w:type="spellStart"/>
      <w:r w:rsidRPr="006D351E">
        <w:t>ancient</w:t>
      </w:r>
      <w:proofErr w:type="spellEnd"/>
      <w:r w:rsidRPr="006D351E">
        <w:t xml:space="preserve"> roots</w:t>
      </w:r>
      <w:r w:rsidR="00880083">
        <w:t>,</w:t>
      </w:r>
      <w:r w:rsidR="007F1A5B" w:rsidRPr="006D351E">
        <w:t xml:space="preserve"> </w:t>
      </w:r>
      <w:proofErr w:type="spellStart"/>
      <w:r w:rsidR="007F1A5B" w:rsidRPr="006D351E">
        <w:t>it</w:t>
      </w:r>
      <w:proofErr w:type="spellEnd"/>
      <w:r w:rsidRPr="006D351E">
        <w:t xml:space="preserve"> </w:t>
      </w:r>
      <w:proofErr w:type="spellStart"/>
      <w:r w:rsidR="00880083" w:rsidRPr="00D424F1">
        <w:t>tells</w:t>
      </w:r>
      <w:proofErr w:type="spellEnd"/>
      <w:r w:rsidR="00880083" w:rsidRPr="00D424F1">
        <w:t xml:space="preserve"> </w:t>
      </w:r>
      <w:proofErr w:type="spellStart"/>
      <w:r w:rsidR="00880083" w:rsidRPr="00D424F1">
        <w:t>about</w:t>
      </w:r>
      <w:proofErr w:type="spellEnd"/>
      <w:r w:rsidR="00880083" w:rsidRPr="00D424F1">
        <w:t xml:space="preserve"> the </w:t>
      </w:r>
      <w:proofErr w:type="spellStart"/>
      <w:r w:rsidR="00880083" w:rsidRPr="00D424F1">
        <w:t>present</w:t>
      </w:r>
      <w:proofErr w:type="spellEnd"/>
      <w:r w:rsidR="00880083">
        <w:t xml:space="preserve"> </w:t>
      </w:r>
      <w:r w:rsidRPr="006D351E">
        <w:t xml:space="preserve">and looks </w:t>
      </w:r>
      <w:proofErr w:type="spellStart"/>
      <w:r w:rsidR="00A36FC9" w:rsidRPr="006D351E">
        <w:t>towards</w:t>
      </w:r>
      <w:proofErr w:type="spellEnd"/>
      <w:r w:rsidRPr="006D351E">
        <w:t xml:space="preserve"> </w:t>
      </w:r>
      <w:proofErr w:type="spellStart"/>
      <w:r w:rsidRPr="006D351E">
        <w:t>tomorrow</w:t>
      </w:r>
      <w:proofErr w:type="spellEnd"/>
      <w:r w:rsidRPr="006D351E">
        <w:t xml:space="preserve">. The </w:t>
      </w:r>
      <w:proofErr w:type="spellStart"/>
      <w:r w:rsidRPr="006D351E">
        <w:t>illustration</w:t>
      </w:r>
      <w:proofErr w:type="spellEnd"/>
      <w:r w:rsidRPr="006D351E">
        <w:t xml:space="preserve"> by the </w:t>
      </w:r>
      <w:proofErr w:type="spellStart"/>
      <w:r w:rsidRPr="006D351E">
        <w:t>artist</w:t>
      </w:r>
      <w:proofErr w:type="spellEnd"/>
      <w:r w:rsidRPr="006D351E">
        <w:t xml:space="preserve"> Stefano Vitale </w:t>
      </w:r>
      <w:proofErr w:type="spellStart"/>
      <w:r w:rsidRPr="006D351E">
        <w:t>completes</w:t>
      </w:r>
      <w:proofErr w:type="spellEnd"/>
      <w:r w:rsidRPr="006D351E">
        <w:t xml:space="preserve"> the garden and </w:t>
      </w:r>
      <w:proofErr w:type="spellStart"/>
      <w:r w:rsidRPr="006D351E">
        <w:t>represents</w:t>
      </w:r>
      <w:proofErr w:type="spellEnd"/>
      <w:r w:rsidRPr="006D351E">
        <w:t xml:space="preserve"> </w:t>
      </w:r>
      <w:r w:rsidR="007C129D" w:rsidRPr="006D351E">
        <w:t xml:space="preserve">the </w:t>
      </w:r>
      <w:proofErr w:type="spellStart"/>
      <w:r w:rsidR="00FD6061" w:rsidRPr="00D424F1">
        <w:t>heroic</w:t>
      </w:r>
      <w:proofErr w:type="spellEnd"/>
      <w:r w:rsidR="00FD6061" w:rsidRPr="00D424F1">
        <w:t xml:space="preserve"> viticulture</w:t>
      </w:r>
      <w:r w:rsidRPr="006D351E">
        <w:t xml:space="preserve">, the </w:t>
      </w:r>
      <w:proofErr w:type="spellStart"/>
      <w:r w:rsidRPr="006D351E">
        <w:t>result</w:t>
      </w:r>
      <w:proofErr w:type="spellEnd"/>
      <w:r w:rsidRPr="006D351E">
        <w:t xml:space="preserve"> of </w:t>
      </w:r>
      <w:r w:rsidR="00A36FC9" w:rsidRPr="006D351E">
        <w:t>immense</w:t>
      </w:r>
      <w:r w:rsidRPr="006D351E">
        <w:t xml:space="preserve"> </w:t>
      </w:r>
      <w:proofErr w:type="spellStart"/>
      <w:r w:rsidRPr="006D351E">
        <w:t>dedication</w:t>
      </w:r>
      <w:proofErr w:type="spellEnd"/>
      <w:r w:rsidRPr="006D351E">
        <w:t xml:space="preserve"> and </w:t>
      </w:r>
      <w:proofErr w:type="spellStart"/>
      <w:r w:rsidRPr="006D351E">
        <w:t>manual</w:t>
      </w:r>
      <w:proofErr w:type="spellEnd"/>
      <w:r w:rsidRPr="006D351E">
        <w:t xml:space="preserve"> work. </w:t>
      </w:r>
      <w:r w:rsidRPr="006D351E">
        <w:rPr>
          <w:i/>
          <w:iCs/>
        </w:rPr>
        <w:t>Futur</w:t>
      </w:r>
      <w:r w:rsidR="007C129D" w:rsidRPr="006D351E">
        <w:rPr>
          <w:i/>
          <w:iCs/>
        </w:rPr>
        <w:t>o</w:t>
      </w:r>
      <w:r w:rsidRPr="006D351E">
        <w:rPr>
          <w:i/>
          <w:iCs/>
        </w:rPr>
        <w:t xml:space="preserve"> Anterior</w:t>
      </w:r>
      <w:r w:rsidR="00FB1EB8">
        <w:rPr>
          <w:i/>
          <w:iCs/>
        </w:rPr>
        <w:t>e</w:t>
      </w:r>
      <w:r w:rsidRPr="006D351E">
        <w:t xml:space="preserve"> </w:t>
      </w:r>
      <w:proofErr w:type="spellStart"/>
      <w:r w:rsidRPr="006D351E">
        <w:t>offers</w:t>
      </w:r>
      <w:proofErr w:type="spellEnd"/>
      <w:r w:rsidRPr="006D351E">
        <w:t xml:space="preserve"> a concrete </w:t>
      </w:r>
      <w:proofErr w:type="spellStart"/>
      <w:r w:rsidRPr="006D351E">
        <w:t>answer</w:t>
      </w:r>
      <w:proofErr w:type="spellEnd"/>
      <w:r w:rsidRPr="006D351E">
        <w:t xml:space="preserve"> to the </w:t>
      </w:r>
      <w:proofErr w:type="spellStart"/>
      <w:r w:rsidRPr="006D351E">
        <w:t>questions</w:t>
      </w:r>
      <w:proofErr w:type="spellEnd"/>
      <w:r w:rsidRPr="006D351E">
        <w:t xml:space="preserve"> of </w:t>
      </w:r>
      <w:proofErr w:type="spellStart"/>
      <w:r w:rsidRPr="006D351E">
        <w:t>tomorrow</w:t>
      </w:r>
      <w:proofErr w:type="spellEnd"/>
      <w:r w:rsidRPr="006D351E">
        <w:t xml:space="preserve">: a garden from </w:t>
      </w:r>
      <w:proofErr w:type="spellStart"/>
      <w:r w:rsidRPr="006D351E">
        <w:t>which</w:t>
      </w:r>
      <w:proofErr w:type="spellEnd"/>
      <w:r w:rsidRPr="006D351E">
        <w:t xml:space="preserve"> to be </w:t>
      </w:r>
      <w:proofErr w:type="spellStart"/>
      <w:r w:rsidRPr="006D351E">
        <w:t>inspired</w:t>
      </w:r>
      <w:proofErr w:type="spellEnd"/>
      <w:r w:rsidRPr="006D351E">
        <w:t xml:space="preserve">, an </w:t>
      </w:r>
      <w:proofErr w:type="spellStart"/>
      <w:r w:rsidRPr="006D351E">
        <w:t>example</w:t>
      </w:r>
      <w:proofErr w:type="spellEnd"/>
      <w:r w:rsidRPr="006D351E">
        <w:t xml:space="preserve"> of </w:t>
      </w:r>
      <w:proofErr w:type="spellStart"/>
      <w:r w:rsidRPr="006D351E">
        <w:t>harmony</w:t>
      </w:r>
      <w:proofErr w:type="spellEnd"/>
      <w:r w:rsidRPr="006D351E">
        <w:t xml:space="preserve"> </w:t>
      </w:r>
      <w:proofErr w:type="spellStart"/>
      <w:r w:rsidRPr="006D351E">
        <w:t>between</w:t>
      </w:r>
      <w:proofErr w:type="spellEnd"/>
      <w:r w:rsidRPr="006D351E">
        <w:t xml:space="preserve"> man and nature, to be </w:t>
      </w:r>
      <w:proofErr w:type="spellStart"/>
      <w:r w:rsidRPr="006D351E">
        <w:t>preserved</w:t>
      </w:r>
      <w:proofErr w:type="spellEnd"/>
      <w:r w:rsidRPr="006D351E">
        <w:t xml:space="preserve"> and </w:t>
      </w:r>
      <w:proofErr w:type="spellStart"/>
      <w:r w:rsidRPr="00D424F1">
        <w:t>handed</w:t>
      </w:r>
      <w:proofErr w:type="spellEnd"/>
      <w:r w:rsidRPr="00D424F1">
        <w:t xml:space="preserve"> over</w:t>
      </w:r>
      <w:r w:rsidR="00940CE7" w:rsidRPr="00D424F1">
        <w:t xml:space="preserve"> </w:t>
      </w:r>
      <w:r w:rsidRPr="006D351E">
        <w:t>to future generations.</w:t>
      </w:r>
    </w:p>
    <w:p w14:paraId="00729532" w14:textId="03CAB484" w:rsidR="006A085A" w:rsidRPr="006D351E" w:rsidRDefault="009E648F" w:rsidP="006A085A">
      <w:pPr>
        <w:spacing w:before="60" w:after="60" w:line="300" w:lineRule="atLeast"/>
        <w:jc w:val="both"/>
      </w:pPr>
      <w:r w:rsidRPr="006D351E">
        <w:rPr>
          <w:rFonts w:ascii="Calibri" w:eastAsia="Times New Roman" w:hAnsi="Calibri" w:cs="Calibri"/>
          <w:lang w:eastAsia="it-IT"/>
        </w:rPr>
        <w:t xml:space="preserve">“With the </w:t>
      </w:r>
      <w:r w:rsidRPr="006D351E">
        <w:rPr>
          <w:rFonts w:ascii="Calibri" w:eastAsia="Times New Roman" w:hAnsi="Calibri" w:cs="Calibri"/>
          <w:b/>
          <w:bCs/>
          <w:lang w:eastAsia="it-IT"/>
        </w:rPr>
        <w:t>Faro family</w:t>
      </w:r>
      <w:r w:rsidRPr="006D351E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we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share a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productive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vision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, - </w:t>
      </w:r>
      <w:r w:rsidRPr="006D351E">
        <w:rPr>
          <w:rFonts w:ascii="Calibri" w:eastAsia="Times New Roman" w:hAnsi="Calibri" w:cs="Calibri"/>
          <w:b/>
          <w:bCs/>
          <w:lang w:eastAsia="it-IT"/>
        </w:rPr>
        <w:t>Josè and Antonio Rallo</w:t>
      </w:r>
      <w:r w:rsidRPr="006D351E">
        <w:rPr>
          <w:rFonts w:ascii="Calibri" w:eastAsia="Times New Roman" w:hAnsi="Calibri" w:cs="Calibri"/>
          <w:lang w:eastAsia="it-IT"/>
        </w:rPr>
        <w:t xml:space="preserve">, the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owners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of </w:t>
      </w:r>
      <w:r w:rsidRPr="006D351E">
        <w:rPr>
          <w:rFonts w:ascii="Calibri" w:eastAsia="Times New Roman" w:hAnsi="Calibri" w:cs="Calibri"/>
          <w:i/>
          <w:iCs/>
          <w:lang w:eastAsia="it-IT"/>
        </w:rPr>
        <w:t>Donnafugata</w:t>
      </w:r>
      <w:r w:rsidRPr="006D351E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explain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-,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based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on the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values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of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craftsmanship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,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sustainability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and care for the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landscape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; a business culture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aware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of the challenges </w:t>
      </w:r>
      <w:proofErr w:type="spellStart"/>
      <w:r w:rsidRPr="00D424F1">
        <w:rPr>
          <w:rFonts w:ascii="Calibri" w:eastAsia="Times New Roman" w:hAnsi="Calibri" w:cs="Calibri"/>
          <w:lang w:eastAsia="it-IT"/>
        </w:rPr>
        <w:t>we</w:t>
      </w:r>
      <w:proofErr w:type="spellEnd"/>
      <w:r w:rsidRPr="00D424F1">
        <w:rPr>
          <w:rFonts w:ascii="Calibri" w:eastAsia="Times New Roman" w:hAnsi="Calibri" w:cs="Calibri"/>
          <w:lang w:eastAsia="it-IT"/>
        </w:rPr>
        <w:t xml:space="preserve"> fac</w:t>
      </w:r>
      <w:r w:rsidR="00D424F1" w:rsidRPr="00D424F1">
        <w:rPr>
          <w:rFonts w:ascii="Calibri" w:eastAsia="Times New Roman" w:hAnsi="Calibri" w:cs="Calibri"/>
          <w:lang w:eastAsia="it-IT"/>
        </w:rPr>
        <w:t>e</w:t>
      </w:r>
      <w:r w:rsidRPr="006D351E">
        <w:rPr>
          <w:rFonts w:ascii="Calibri" w:eastAsia="Times New Roman" w:hAnsi="Calibri" w:cs="Calibri"/>
          <w:lang w:eastAsia="it-IT"/>
        </w:rPr>
        <w:t xml:space="preserve">: from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climate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change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to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soil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erosion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, from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economic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and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environmental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sustainability</w:t>
      </w:r>
      <w:proofErr w:type="spellEnd"/>
      <w:r w:rsidRPr="006D351E">
        <w:rPr>
          <w:rFonts w:ascii="Calibri" w:eastAsia="Times New Roman" w:hAnsi="Calibri" w:cs="Calibri"/>
          <w:lang w:eastAsia="it-IT"/>
        </w:rPr>
        <w:t xml:space="preserve"> to the care of the </w:t>
      </w:r>
      <w:proofErr w:type="spellStart"/>
      <w:r w:rsidRPr="006D351E">
        <w:rPr>
          <w:rFonts w:ascii="Calibri" w:eastAsia="Times New Roman" w:hAnsi="Calibri" w:cs="Calibri"/>
          <w:lang w:eastAsia="it-IT"/>
        </w:rPr>
        <w:t>land</w:t>
      </w:r>
      <w:proofErr w:type="spellEnd"/>
      <w:r w:rsidR="006A085A" w:rsidRPr="006D351E">
        <w:t>.”</w:t>
      </w:r>
    </w:p>
    <w:p w14:paraId="502FFD32" w14:textId="4B3E9CFB" w:rsidR="006A085A" w:rsidRPr="006D351E" w:rsidRDefault="006A085A" w:rsidP="006A085A">
      <w:pPr>
        <w:spacing w:after="0" w:line="240" w:lineRule="auto"/>
        <w:jc w:val="right"/>
        <w:rPr>
          <w:rFonts w:ascii="Calibri" w:eastAsia="Times New Roman" w:hAnsi="Calibri" w:cs="Calibri"/>
          <w:i/>
          <w:iCs/>
          <w:lang w:eastAsia="it-IT"/>
        </w:rPr>
      </w:pPr>
      <w:r w:rsidRPr="006D351E">
        <w:rPr>
          <w:rFonts w:ascii="Calibri" w:eastAsia="Times New Roman" w:hAnsi="Calibri" w:cs="Calibri"/>
          <w:i/>
          <w:iCs/>
          <w:lang w:eastAsia="it-IT"/>
        </w:rPr>
        <w:t> </w:t>
      </w:r>
      <w:proofErr w:type="spellStart"/>
      <w:r w:rsidR="009E648F" w:rsidRPr="006D351E">
        <w:rPr>
          <w:rFonts w:ascii="Calibri" w:eastAsia="Times New Roman" w:hAnsi="Calibri" w:cs="Calibri"/>
          <w:i/>
          <w:iCs/>
          <w:lang w:eastAsia="it-IT"/>
        </w:rPr>
        <w:t>June</w:t>
      </w:r>
      <w:proofErr w:type="spellEnd"/>
      <w:r w:rsidR="009E648F" w:rsidRPr="006D351E">
        <w:rPr>
          <w:rFonts w:ascii="Calibri" w:eastAsia="Times New Roman" w:hAnsi="Calibri" w:cs="Calibri"/>
          <w:i/>
          <w:iCs/>
          <w:lang w:eastAsia="it-IT"/>
        </w:rPr>
        <w:t xml:space="preserve"> </w:t>
      </w:r>
      <w:r w:rsidRPr="006D351E">
        <w:rPr>
          <w:rFonts w:ascii="Calibri" w:eastAsia="Times New Roman" w:hAnsi="Calibri" w:cs="Calibri"/>
          <w:i/>
          <w:iCs/>
          <w:lang w:eastAsia="it-IT"/>
        </w:rPr>
        <w:t>26</w:t>
      </w:r>
      <w:r w:rsidR="009E648F" w:rsidRPr="006D351E">
        <w:rPr>
          <w:rFonts w:ascii="Calibri" w:eastAsia="Times New Roman" w:hAnsi="Calibri" w:cs="Calibri"/>
          <w:i/>
          <w:iCs/>
          <w:lang w:eastAsia="it-IT"/>
        </w:rPr>
        <w:t>th,</w:t>
      </w:r>
      <w:r w:rsidRPr="006D351E">
        <w:rPr>
          <w:rFonts w:ascii="Calibri" w:eastAsia="Times New Roman" w:hAnsi="Calibri" w:cs="Calibri"/>
          <w:i/>
          <w:iCs/>
          <w:lang w:eastAsia="it-IT"/>
        </w:rPr>
        <w:t xml:space="preserve"> 2021</w:t>
      </w:r>
    </w:p>
    <w:p w14:paraId="46D23CC3" w14:textId="77777777" w:rsidR="006A085A" w:rsidRDefault="006A085A" w:rsidP="006A085A">
      <w:pPr>
        <w:shd w:val="clear" w:color="auto" w:fill="FFFFFF"/>
        <w:spacing w:after="0" w:line="240" w:lineRule="auto"/>
        <w:rPr>
          <w:i/>
          <w:iCs/>
        </w:rPr>
      </w:pPr>
    </w:p>
    <w:p w14:paraId="4C05C708" w14:textId="0CB4BC5D" w:rsidR="006A085A" w:rsidRDefault="006D351E" w:rsidP="006A0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D2228"/>
          <w:u w:color="1D2228"/>
        </w:rPr>
      </w:pPr>
      <w:r w:rsidRPr="006D351E">
        <w:rPr>
          <w:i/>
          <w:iCs/>
        </w:rPr>
        <w:t xml:space="preserve">Donnafugata Press Office Nando Calaciura </w:t>
      </w:r>
      <w:r w:rsidR="006A085A">
        <w:rPr>
          <w:rFonts w:ascii="Calibri" w:eastAsia="Calibri" w:hAnsi="Calibri" w:cs="Calibri"/>
          <w:i/>
          <w:iCs/>
          <w:color w:val="800080"/>
          <w:u w:val="single" w:color="800080"/>
        </w:rPr>
        <w:t>calaciura@granviasc.it</w:t>
      </w:r>
      <w:r w:rsidR="006A085A">
        <w:rPr>
          <w:rFonts w:ascii="Calibri" w:eastAsia="Calibri" w:hAnsi="Calibri" w:cs="Calibri"/>
          <w:i/>
          <w:iCs/>
          <w:color w:val="1D2228"/>
          <w:u w:color="1D2228"/>
        </w:rPr>
        <w:t> </w:t>
      </w:r>
      <w:proofErr w:type="spellStart"/>
      <w:r w:rsidR="006A085A">
        <w:rPr>
          <w:rFonts w:ascii="Calibri" w:eastAsia="Calibri" w:hAnsi="Calibri" w:cs="Calibri"/>
          <w:i/>
          <w:iCs/>
          <w:color w:val="1D2228"/>
          <w:u w:color="1D2228"/>
        </w:rPr>
        <w:t>cell</w:t>
      </w:r>
      <w:proofErr w:type="spellEnd"/>
      <w:r w:rsidR="006A085A">
        <w:rPr>
          <w:rFonts w:ascii="Calibri" w:eastAsia="Calibri" w:hAnsi="Calibri" w:cs="Calibri"/>
          <w:i/>
          <w:iCs/>
          <w:color w:val="1D2228"/>
          <w:u w:color="1D2228"/>
        </w:rPr>
        <w:t>. 338 3229837</w:t>
      </w:r>
    </w:p>
    <w:p w14:paraId="14B149D0" w14:textId="3023F8D7" w:rsidR="006A085A" w:rsidRDefault="001624B4" w:rsidP="006A085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i/>
          <w:iCs/>
          <w:strike/>
          <w:noProof/>
        </w:rPr>
        <w:drawing>
          <wp:anchor distT="0" distB="0" distL="114300" distR="114300" simplePos="0" relativeHeight="251658752" behindDoc="0" locked="0" layoutInCell="1" allowOverlap="1" wp14:anchorId="0DF5881A" wp14:editId="1D68DE0F">
            <wp:simplePos x="0" y="0"/>
            <wp:positionH relativeFrom="margin">
              <wp:posOffset>4245822</wp:posOffset>
            </wp:positionH>
            <wp:positionV relativeFrom="margin">
              <wp:posOffset>7486650</wp:posOffset>
            </wp:positionV>
            <wp:extent cx="1868170" cy="466725"/>
            <wp:effectExtent l="0" t="0" r="0" b="9525"/>
            <wp:wrapSquare wrapText="bothSides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2852E" w14:textId="6B77FF18" w:rsidR="006A085A" w:rsidRPr="006D351E" w:rsidRDefault="006D351E" w:rsidP="006A085A">
      <w:pPr>
        <w:spacing w:after="0" w:line="240" w:lineRule="auto"/>
        <w:rPr>
          <w:i/>
          <w:iCs/>
        </w:rPr>
      </w:pPr>
      <w:r w:rsidRPr="006D351E">
        <w:rPr>
          <w:i/>
          <w:iCs/>
        </w:rPr>
        <w:t xml:space="preserve">In partnership with the </w:t>
      </w:r>
      <w:proofErr w:type="spellStart"/>
      <w:r w:rsidRPr="006D351E">
        <w:rPr>
          <w:i/>
          <w:iCs/>
        </w:rPr>
        <w:t>Radicepura</w:t>
      </w:r>
      <w:proofErr w:type="spellEnd"/>
      <w:r w:rsidRPr="006D351E">
        <w:rPr>
          <w:i/>
          <w:iCs/>
        </w:rPr>
        <w:t xml:space="preserve"> Foundation</w:t>
      </w:r>
    </w:p>
    <w:p w14:paraId="4DF12FDE" w14:textId="425610F9" w:rsidR="006A085A" w:rsidRDefault="006D351E" w:rsidP="006A085A">
      <w:pPr>
        <w:spacing w:after="0" w:line="240" w:lineRule="auto"/>
        <w:rPr>
          <w:i/>
          <w:iCs/>
        </w:rPr>
      </w:pPr>
      <w:proofErr w:type="spellStart"/>
      <w:r w:rsidRPr="006D351E">
        <w:rPr>
          <w:i/>
          <w:iCs/>
        </w:rPr>
        <w:t>Radicepura</w:t>
      </w:r>
      <w:proofErr w:type="spellEnd"/>
      <w:r w:rsidRPr="006D351E">
        <w:rPr>
          <w:i/>
          <w:iCs/>
        </w:rPr>
        <w:t xml:space="preserve"> Garden Festival Press Office</w:t>
      </w:r>
      <w:r w:rsidR="006A085A">
        <w:rPr>
          <w:rFonts w:ascii="Calibri" w:eastAsia="Calibri" w:hAnsi="Calibri" w:cs="Calibri"/>
          <w:i/>
          <w:iCs/>
        </w:rPr>
        <w:t xml:space="preserve">: Stilema </w:t>
      </w:r>
      <w:r w:rsidR="006A085A">
        <w:rPr>
          <w:i/>
          <w:iCs/>
        </w:rPr>
        <w:t>-</w:t>
      </w:r>
      <w:r w:rsidR="006A085A" w:rsidRPr="006A085A">
        <w:rPr>
          <w:i/>
          <w:iCs/>
        </w:rPr>
        <w:t xml:space="preserve"> </w:t>
      </w:r>
      <w:hyperlink r:id="rId7" w:history="1">
        <w:r w:rsidR="00D97048" w:rsidRPr="000B609D">
          <w:rPr>
            <w:rStyle w:val="Collegamentoipertestuale"/>
            <w:i/>
            <w:iCs/>
          </w:rPr>
          <w:t>press@stilema-to.it</w:t>
        </w:r>
      </w:hyperlink>
    </w:p>
    <w:p w14:paraId="47D8CF9F" w14:textId="127BCC1A" w:rsidR="006A085A" w:rsidRDefault="006A085A" w:rsidP="006A085A">
      <w:pPr>
        <w:spacing w:after="0" w:line="240" w:lineRule="auto"/>
        <w:rPr>
          <w:i/>
          <w:iCs/>
          <w:color w:val="FF0000"/>
        </w:rPr>
      </w:pPr>
    </w:p>
    <w:p w14:paraId="3251B200" w14:textId="77777777" w:rsidR="00D424F1" w:rsidRDefault="00D424F1" w:rsidP="006A085A">
      <w:pPr>
        <w:spacing w:after="0" w:line="240" w:lineRule="auto"/>
        <w:rPr>
          <w:i/>
          <w:iCs/>
          <w:color w:val="FF0000"/>
          <w:u w:color="FF0000"/>
        </w:rPr>
      </w:pPr>
    </w:p>
    <w:p w14:paraId="48FD4499" w14:textId="6A45E4B8" w:rsidR="004406F2" w:rsidRPr="006D351E" w:rsidRDefault="004406F2" w:rsidP="00A76E70">
      <w:pPr>
        <w:spacing w:after="0" w:line="240" w:lineRule="auto"/>
        <w:rPr>
          <w:rFonts w:ascii="Arial" w:eastAsia="Calibri" w:hAnsi="Arial" w:cs="Arial"/>
          <w:i/>
          <w:iCs/>
          <w:sz w:val="20"/>
          <w:szCs w:val="20"/>
          <w:lang w:eastAsia="it-IT"/>
        </w:rPr>
      </w:pPr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Donnafugata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was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born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in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Sicily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from the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initiative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of a family with over 160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years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of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experience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in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quality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wine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that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, with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passion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,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has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been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able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to innovate the </w:t>
      </w:r>
      <w:r w:rsidR="00A36FC9"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style and the </w:t>
      </w:r>
      <w:proofErr w:type="spellStart"/>
      <w:r w:rsidR="00A36FC9"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world’s</w:t>
      </w:r>
      <w:proofErr w:type="spellEnd"/>
      <w:r w:rsidR="00A36FC9"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</w:t>
      </w:r>
      <w:proofErr w:type="spellStart"/>
      <w:r w:rsidR="00A36FC9"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perception</w:t>
      </w:r>
      <w:proofErr w:type="spellEnd"/>
      <w:r w:rsidR="00A36FC9"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of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Sicilian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wine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. In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this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context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of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millenary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</w:t>
      </w:r>
      <w:proofErr w:type="spellStart"/>
      <w:r w:rsidR="00AC4EF7"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wine-growing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, Donnafugata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produces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Ben </w:t>
      </w:r>
      <w:proofErr w:type="spellStart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Ryé</w:t>
      </w:r>
      <w:proofErr w:type="spellEnd"/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Passito </w:t>
      </w:r>
      <w:r w:rsidR="009F55A4"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>of</w:t>
      </w:r>
      <w:r w:rsidRPr="006D351E">
        <w:rPr>
          <w:rFonts w:ascii="Arial" w:eastAsia="Calibri" w:hAnsi="Arial" w:cs="Arial"/>
          <w:i/>
          <w:iCs/>
          <w:sz w:val="20"/>
          <w:szCs w:val="20"/>
          <w:lang w:eastAsia="it-IT"/>
        </w:rPr>
        <w:t xml:space="preserve"> Pantelleria Doc.</w:t>
      </w:r>
    </w:p>
    <w:sectPr w:rsidR="004406F2" w:rsidRPr="006D351E" w:rsidSect="006A085A">
      <w:headerReference w:type="default" r:id="rId8"/>
      <w:pgSz w:w="11906" w:h="16838"/>
      <w:pgMar w:top="1276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82C34" w14:textId="77777777" w:rsidR="00506C38" w:rsidRDefault="00506C38" w:rsidP="007A1507">
      <w:pPr>
        <w:spacing w:after="0" w:line="240" w:lineRule="auto"/>
      </w:pPr>
      <w:r>
        <w:separator/>
      </w:r>
    </w:p>
  </w:endnote>
  <w:endnote w:type="continuationSeparator" w:id="0">
    <w:p w14:paraId="27B12310" w14:textId="77777777" w:rsidR="00506C38" w:rsidRDefault="00506C38" w:rsidP="007A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9BC3E" w14:textId="77777777" w:rsidR="00506C38" w:rsidRDefault="00506C38" w:rsidP="007A1507">
      <w:pPr>
        <w:spacing w:after="0" w:line="240" w:lineRule="auto"/>
      </w:pPr>
      <w:r>
        <w:separator/>
      </w:r>
    </w:p>
  </w:footnote>
  <w:footnote w:type="continuationSeparator" w:id="0">
    <w:p w14:paraId="56FCBA1B" w14:textId="77777777" w:rsidR="00506C38" w:rsidRDefault="00506C38" w:rsidP="007A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3FAA5" w14:textId="372FFE9F" w:rsidR="007A1507" w:rsidRDefault="007A1507" w:rsidP="007A150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747FCF7" wp14:editId="7D444AFE">
          <wp:extent cx="823494" cy="414867"/>
          <wp:effectExtent l="0" t="0" r="0" b="4445"/>
          <wp:docPr id="2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901" cy="41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04"/>
    <w:rsid w:val="00036C2E"/>
    <w:rsid w:val="0004455D"/>
    <w:rsid w:val="00084D2E"/>
    <w:rsid w:val="00096955"/>
    <w:rsid w:val="0013537E"/>
    <w:rsid w:val="00143E12"/>
    <w:rsid w:val="001549C6"/>
    <w:rsid w:val="001624B4"/>
    <w:rsid w:val="00167731"/>
    <w:rsid w:val="00191388"/>
    <w:rsid w:val="00196F6F"/>
    <w:rsid w:val="001B107D"/>
    <w:rsid w:val="0020363B"/>
    <w:rsid w:val="00210D2D"/>
    <w:rsid w:val="002323BA"/>
    <w:rsid w:val="00292F90"/>
    <w:rsid w:val="002C24C3"/>
    <w:rsid w:val="002F2522"/>
    <w:rsid w:val="002F76FC"/>
    <w:rsid w:val="00371BA3"/>
    <w:rsid w:val="003D330E"/>
    <w:rsid w:val="00401157"/>
    <w:rsid w:val="00401745"/>
    <w:rsid w:val="00404A99"/>
    <w:rsid w:val="004406F2"/>
    <w:rsid w:val="00466AD0"/>
    <w:rsid w:val="004711B9"/>
    <w:rsid w:val="004926D7"/>
    <w:rsid w:val="004B64F6"/>
    <w:rsid w:val="004D308F"/>
    <w:rsid w:val="004E0C10"/>
    <w:rsid w:val="004E2E3C"/>
    <w:rsid w:val="004F724B"/>
    <w:rsid w:val="00506C38"/>
    <w:rsid w:val="00522F9F"/>
    <w:rsid w:val="00541DF0"/>
    <w:rsid w:val="005A446E"/>
    <w:rsid w:val="005C7D39"/>
    <w:rsid w:val="005E1E8D"/>
    <w:rsid w:val="005E5B99"/>
    <w:rsid w:val="005F6CF9"/>
    <w:rsid w:val="006012C7"/>
    <w:rsid w:val="0062614F"/>
    <w:rsid w:val="00662CC8"/>
    <w:rsid w:val="006A085A"/>
    <w:rsid w:val="006D351E"/>
    <w:rsid w:val="00742CB6"/>
    <w:rsid w:val="00763359"/>
    <w:rsid w:val="00783FB7"/>
    <w:rsid w:val="007A1507"/>
    <w:rsid w:val="007C129D"/>
    <w:rsid w:val="007E0617"/>
    <w:rsid w:val="007E0B33"/>
    <w:rsid w:val="007F1A5B"/>
    <w:rsid w:val="0080582C"/>
    <w:rsid w:val="008072CF"/>
    <w:rsid w:val="00836E17"/>
    <w:rsid w:val="00851799"/>
    <w:rsid w:val="00873A09"/>
    <w:rsid w:val="00880083"/>
    <w:rsid w:val="008938A0"/>
    <w:rsid w:val="00893E6B"/>
    <w:rsid w:val="008A59D5"/>
    <w:rsid w:val="008C0A7F"/>
    <w:rsid w:val="008E57D4"/>
    <w:rsid w:val="008F65E7"/>
    <w:rsid w:val="00926CE7"/>
    <w:rsid w:val="00940CE7"/>
    <w:rsid w:val="00956959"/>
    <w:rsid w:val="00982B32"/>
    <w:rsid w:val="009C0158"/>
    <w:rsid w:val="009C3FEF"/>
    <w:rsid w:val="009E648F"/>
    <w:rsid w:val="009F55A4"/>
    <w:rsid w:val="009F7BF2"/>
    <w:rsid w:val="00A026E1"/>
    <w:rsid w:val="00A36FC9"/>
    <w:rsid w:val="00A4695C"/>
    <w:rsid w:val="00A76E70"/>
    <w:rsid w:val="00A80467"/>
    <w:rsid w:val="00AC4EF7"/>
    <w:rsid w:val="00AD5901"/>
    <w:rsid w:val="00B70912"/>
    <w:rsid w:val="00B93AA2"/>
    <w:rsid w:val="00BF3404"/>
    <w:rsid w:val="00C3721D"/>
    <w:rsid w:val="00C402C3"/>
    <w:rsid w:val="00C725EF"/>
    <w:rsid w:val="00CC4F15"/>
    <w:rsid w:val="00D424F1"/>
    <w:rsid w:val="00D50CE7"/>
    <w:rsid w:val="00D7269F"/>
    <w:rsid w:val="00D845D8"/>
    <w:rsid w:val="00D85D71"/>
    <w:rsid w:val="00D864A6"/>
    <w:rsid w:val="00D97048"/>
    <w:rsid w:val="00DC7734"/>
    <w:rsid w:val="00DF5598"/>
    <w:rsid w:val="00DF5743"/>
    <w:rsid w:val="00E026BE"/>
    <w:rsid w:val="00E0594D"/>
    <w:rsid w:val="00E2344D"/>
    <w:rsid w:val="00E23695"/>
    <w:rsid w:val="00E34C51"/>
    <w:rsid w:val="00E40EC9"/>
    <w:rsid w:val="00E46263"/>
    <w:rsid w:val="00E8186F"/>
    <w:rsid w:val="00F02296"/>
    <w:rsid w:val="00F24E68"/>
    <w:rsid w:val="00F4317C"/>
    <w:rsid w:val="00F6530F"/>
    <w:rsid w:val="00F71391"/>
    <w:rsid w:val="00F744AC"/>
    <w:rsid w:val="00FB10C5"/>
    <w:rsid w:val="00FB1EB8"/>
    <w:rsid w:val="00FC4626"/>
    <w:rsid w:val="00FD6061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078A"/>
  <w15:docId w15:val="{815FCE81-7FF4-40D0-AEBC-363710D4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1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507"/>
  </w:style>
  <w:style w:type="paragraph" w:styleId="Pidipagina">
    <w:name w:val="footer"/>
    <w:basedOn w:val="Normale"/>
    <w:link w:val="PidipaginaCarattere"/>
    <w:uiPriority w:val="99"/>
    <w:unhideWhenUsed/>
    <w:rsid w:val="007A1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507"/>
  </w:style>
  <w:style w:type="character" w:styleId="Collegamentoipertestuale">
    <w:name w:val="Hyperlink"/>
    <w:basedOn w:val="Carpredefinitoparagrafo"/>
    <w:uiPriority w:val="99"/>
    <w:unhideWhenUsed/>
    <w:rsid w:val="00D970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7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47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01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2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154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9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151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8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503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stilema-t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Donnafugata</cp:lastModifiedBy>
  <cp:revision>5</cp:revision>
  <dcterms:created xsi:type="dcterms:W3CDTF">2021-07-13T10:40:00Z</dcterms:created>
  <dcterms:modified xsi:type="dcterms:W3CDTF">2021-07-13T10:40:00Z</dcterms:modified>
</cp:coreProperties>
</file>