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1E9D" w14:textId="64E50C22" w:rsidR="0033331F" w:rsidRPr="00F64651" w:rsidRDefault="00D000A0" w:rsidP="00AE4A48">
      <w:pPr>
        <w:pStyle w:val="Nessunaspaziatura"/>
        <w:jc w:val="center"/>
        <w:rPr>
          <w:sz w:val="16"/>
          <w:szCs w:val="16"/>
        </w:rPr>
      </w:pPr>
      <w:r>
        <w:rPr>
          <w:sz w:val="16"/>
          <w:szCs w:val="16"/>
        </w:rPr>
        <w:t>PRESS RELEASE</w:t>
      </w:r>
    </w:p>
    <w:p w14:paraId="55F54FA0" w14:textId="77777777" w:rsidR="00C83F76" w:rsidRDefault="00C83F76" w:rsidP="00AE4A48">
      <w:pPr>
        <w:pStyle w:val="Nessunaspaziatura"/>
        <w:jc w:val="center"/>
      </w:pPr>
    </w:p>
    <w:p w14:paraId="47133666" w14:textId="2CFEF90C" w:rsidR="008D1BCE" w:rsidRPr="008D1BCE" w:rsidRDefault="008D1BCE" w:rsidP="008D1BCE">
      <w:pPr>
        <w:jc w:val="center"/>
        <w:rPr>
          <w:bCs/>
          <w:i/>
          <w:iCs/>
          <w:sz w:val="32"/>
          <w:szCs w:val="32"/>
        </w:rPr>
      </w:pPr>
      <w:r w:rsidRPr="00D000A0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A3DB526" wp14:editId="154FB302">
            <wp:simplePos x="0" y="0"/>
            <wp:positionH relativeFrom="margin">
              <wp:posOffset>255270</wp:posOffset>
            </wp:positionH>
            <wp:positionV relativeFrom="margin">
              <wp:posOffset>1292225</wp:posOffset>
            </wp:positionV>
            <wp:extent cx="1460500" cy="1799590"/>
            <wp:effectExtent l="0" t="0" r="6350" b="0"/>
            <wp:wrapSquare wrapText="bothSides"/>
            <wp:docPr id="2" name="Immagine 2" descr="Immagine che contiene erba, esterni, macchina agric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rba, esterni, macchina agricola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b="10805"/>
                    <a:stretch/>
                  </pic:blipFill>
                  <pic:spPr bwMode="auto">
                    <a:xfrm>
                      <a:off x="0" y="0"/>
                      <a:ext cx="146050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0A0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847CB0" wp14:editId="0CF104BE">
            <wp:simplePos x="0" y="0"/>
            <wp:positionH relativeFrom="margin">
              <wp:posOffset>1832610</wp:posOffset>
            </wp:positionH>
            <wp:positionV relativeFrom="margin">
              <wp:posOffset>1301750</wp:posOffset>
            </wp:positionV>
            <wp:extent cx="2106295" cy="1799590"/>
            <wp:effectExtent l="0" t="0" r="825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9" r="10800"/>
                    <a:stretch/>
                  </pic:blipFill>
                  <pic:spPr bwMode="auto">
                    <a:xfrm>
                      <a:off x="0" y="0"/>
                      <a:ext cx="210629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0A0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A9529D" wp14:editId="24DEA873">
            <wp:simplePos x="0" y="0"/>
            <wp:positionH relativeFrom="margin">
              <wp:posOffset>4067175</wp:posOffset>
            </wp:positionH>
            <wp:positionV relativeFrom="margin">
              <wp:posOffset>1282700</wp:posOffset>
            </wp:positionV>
            <wp:extent cx="2018030" cy="1799590"/>
            <wp:effectExtent l="0" t="0" r="1270" b="0"/>
            <wp:wrapSquare wrapText="bothSides"/>
            <wp:docPr id="3" name="Immagine 3" descr="Immagine che contiene tavolo, piatto, set, varie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avolo, piatto, set, varietà&#10;&#10;Descrizione generat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30" b="5502"/>
                    <a:stretch/>
                  </pic:blipFill>
                  <pic:spPr bwMode="auto">
                    <a:xfrm>
                      <a:off x="0" y="0"/>
                      <a:ext cx="201803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0A0">
        <w:rPr>
          <w:b/>
          <w:i/>
          <w:iCs/>
          <w:sz w:val="28"/>
          <w:szCs w:val="28"/>
        </w:rPr>
        <w:t>Ben Ry</w:t>
      </w:r>
      <w:r w:rsidR="003039D8" w:rsidRPr="00D000A0">
        <w:rPr>
          <w:b/>
          <w:i/>
          <w:iCs/>
          <w:sz w:val="28"/>
          <w:szCs w:val="28"/>
        </w:rPr>
        <w:t>é</w:t>
      </w:r>
      <w:r w:rsidRPr="00D000A0">
        <w:rPr>
          <w:b/>
          <w:i/>
          <w:iCs/>
          <w:sz w:val="28"/>
          <w:szCs w:val="28"/>
        </w:rPr>
        <w:t xml:space="preserve"> Passito di Pantelleria,</w:t>
      </w:r>
      <w:r w:rsidR="00B30640" w:rsidRPr="00D000A0">
        <w:rPr>
          <w:b/>
          <w:i/>
          <w:iCs/>
          <w:sz w:val="28"/>
          <w:szCs w:val="28"/>
        </w:rPr>
        <w:t xml:space="preserve"> </w:t>
      </w:r>
      <w:proofErr w:type="spellStart"/>
      <w:r w:rsidRPr="00D000A0">
        <w:rPr>
          <w:b/>
          <w:i/>
          <w:iCs/>
          <w:sz w:val="28"/>
          <w:szCs w:val="28"/>
        </w:rPr>
        <w:t>awarded</w:t>
      </w:r>
      <w:proofErr w:type="spellEnd"/>
      <w:r w:rsidRPr="00D000A0">
        <w:rPr>
          <w:b/>
          <w:i/>
          <w:iCs/>
          <w:sz w:val="28"/>
          <w:szCs w:val="28"/>
        </w:rPr>
        <w:t xml:space="preserve"> by the </w:t>
      </w:r>
      <w:proofErr w:type="spellStart"/>
      <w:r w:rsidRPr="00D000A0">
        <w:rPr>
          <w:b/>
          <w:i/>
          <w:iCs/>
          <w:sz w:val="28"/>
          <w:szCs w:val="28"/>
        </w:rPr>
        <w:t>most</w:t>
      </w:r>
      <w:proofErr w:type="spellEnd"/>
      <w:r w:rsidRPr="00D000A0">
        <w:rPr>
          <w:b/>
          <w:i/>
          <w:iCs/>
          <w:sz w:val="28"/>
          <w:szCs w:val="28"/>
        </w:rPr>
        <w:t xml:space="preserve"> </w:t>
      </w:r>
      <w:proofErr w:type="spellStart"/>
      <w:r w:rsidRPr="00D000A0">
        <w:rPr>
          <w:b/>
          <w:i/>
          <w:iCs/>
          <w:sz w:val="28"/>
          <w:szCs w:val="28"/>
        </w:rPr>
        <w:t>important</w:t>
      </w:r>
      <w:proofErr w:type="spellEnd"/>
      <w:r w:rsidRPr="00D000A0">
        <w:rPr>
          <w:b/>
          <w:i/>
          <w:iCs/>
          <w:sz w:val="28"/>
          <w:szCs w:val="28"/>
        </w:rPr>
        <w:t xml:space="preserve"> </w:t>
      </w:r>
      <w:proofErr w:type="spellStart"/>
      <w:r w:rsidRPr="00D000A0">
        <w:rPr>
          <w:b/>
          <w:i/>
          <w:iCs/>
          <w:sz w:val="28"/>
          <w:szCs w:val="28"/>
        </w:rPr>
        <w:t>Guides</w:t>
      </w:r>
      <w:proofErr w:type="spellEnd"/>
      <w:r w:rsidR="00C83F76" w:rsidRPr="00D000A0">
        <w:rPr>
          <w:b/>
          <w:i/>
          <w:iCs/>
          <w:sz w:val="28"/>
          <w:szCs w:val="28"/>
        </w:rPr>
        <w:t xml:space="preserve"> </w:t>
      </w:r>
      <w:r w:rsidR="00B30640">
        <w:rPr>
          <w:bCs/>
          <w:i/>
          <w:iCs/>
          <w:sz w:val="32"/>
          <w:szCs w:val="32"/>
        </w:rPr>
        <w:br/>
      </w:r>
      <w:r>
        <w:rPr>
          <w:bCs/>
          <w:i/>
          <w:iCs/>
          <w:sz w:val="32"/>
          <w:szCs w:val="32"/>
        </w:rPr>
        <w:br/>
      </w:r>
      <w:r w:rsidRPr="008D1BCE">
        <w:rPr>
          <w:rFonts w:ascii="Arial Narrow" w:hAnsi="Arial Narrow"/>
          <w:bCs/>
          <w:sz w:val="24"/>
          <w:szCs w:val="24"/>
        </w:rPr>
        <w:t xml:space="preserve">The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Donnafugata’s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iconic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wine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has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received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the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highest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recognition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from the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most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prestigious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Italian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and international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wine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8D1BCE">
        <w:rPr>
          <w:rFonts w:ascii="Arial Narrow" w:hAnsi="Arial Narrow"/>
          <w:bCs/>
          <w:sz w:val="24"/>
          <w:szCs w:val="24"/>
        </w:rPr>
        <w:t>guides</w:t>
      </w:r>
      <w:proofErr w:type="spellEnd"/>
      <w:r w:rsidRPr="008D1BCE">
        <w:rPr>
          <w:rFonts w:ascii="Arial Narrow" w:hAnsi="Arial Narrow"/>
          <w:bCs/>
          <w:sz w:val="24"/>
          <w:szCs w:val="24"/>
        </w:rPr>
        <w:t>.</w:t>
      </w:r>
    </w:p>
    <w:p w14:paraId="53325878" w14:textId="77777777" w:rsidR="00340A40" w:rsidRDefault="008D1BCE" w:rsidP="00320B9E">
      <w:pPr>
        <w:spacing w:before="120" w:after="180" w:line="320" w:lineRule="atLeast"/>
        <w:jc w:val="both"/>
      </w:pPr>
      <w:r>
        <w:br/>
      </w:r>
      <w:proofErr w:type="spellStart"/>
      <w:r w:rsidRPr="008D1BCE">
        <w:t>This</w:t>
      </w:r>
      <w:proofErr w:type="spellEnd"/>
      <w:r w:rsidRPr="008D1BCE">
        <w:t xml:space="preserve"> </w:t>
      </w:r>
      <w:proofErr w:type="spellStart"/>
      <w:r w:rsidRPr="008D1BCE">
        <w:t>has</w:t>
      </w:r>
      <w:proofErr w:type="spellEnd"/>
      <w:r w:rsidRPr="008D1BCE">
        <w:t xml:space="preserve"> </w:t>
      </w:r>
      <w:proofErr w:type="spellStart"/>
      <w:r w:rsidRPr="008D1BCE">
        <w:t>been</w:t>
      </w:r>
      <w:proofErr w:type="spellEnd"/>
      <w:r w:rsidRPr="008D1BCE">
        <w:t xml:space="preserve"> a </w:t>
      </w:r>
      <w:proofErr w:type="spellStart"/>
      <w:r w:rsidRPr="008D1BCE">
        <w:t>great</w:t>
      </w:r>
      <w:proofErr w:type="spellEnd"/>
      <w:r w:rsidRPr="008D1BCE">
        <w:t xml:space="preserve"> </w:t>
      </w:r>
      <w:proofErr w:type="spellStart"/>
      <w:r w:rsidRPr="008D1BCE">
        <w:t>year</w:t>
      </w:r>
      <w:proofErr w:type="spellEnd"/>
      <w:r w:rsidRPr="008D1BCE">
        <w:t xml:space="preserve"> for </w:t>
      </w:r>
      <w:r w:rsidRPr="008D1BCE">
        <w:rPr>
          <w:b/>
          <w:bCs/>
        </w:rPr>
        <w:t>Ben Ryé</w:t>
      </w:r>
      <w:r w:rsidRPr="008D1BCE">
        <w:t xml:space="preserve">: </w:t>
      </w:r>
      <w:proofErr w:type="spellStart"/>
      <w:r w:rsidRPr="008D1BCE">
        <w:t>Donnafugata’s</w:t>
      </w:r>
      <w:proofErr w:type="spellEnd"/>
      <w:r w:rsidRPr="008D1BCE">
        <w:t xml:space="preserve"> </w:t>
      </w:r>
      <w:r w:rsidRPr="008874E7">
        <w:rPr>
          <w:i/>
          <w:iCs/>
        </w:rPr>
        <w:t>Passito di Pantelleria</w:t>
      </w:r>
      <w:r w:rsidRPr="008D1BCE">
        <w:t xml:space="preserve"> </w:t>
      </w:r>
      <w:proofErr w:type="spellStart"/>
      <w:r w:rsidRPr="008D1BCE">
        <w:t>achieved</w:t>
      </w:r>
      <w:proofErr w:type="spellEnd"/>
      <w:r w:rsidRPr="008D1BCE">
        <w:t xml:space="preserve"> </w:t>
      </w:r>
      <w:r w:rsidRPr="001C4CF5">
        <w:rPr>
          <w:b/>
          <w:bCs/>
        </w:rPr>
        <w:t xml:space="preserve">the </w:t>
      </w:r>
      <w:proofErr w:type="spellStart"/>
      <w:r w:rsidRPr="001C4CF5">
        <w:rPr>
          <w:b/>
          <w:bCs/>
        </w:rPr>
        <w:t>highest</w:t>
      </w:r>
      <w:proofErr w:type="spellEnd"/>
      <w:r w:rsidRPr="001C4CF5">
        <w:rPr>
          <w:b/>
          <w:bCs/>
        </w:rPr>
        <w:t xml:space="preserve"> </w:t>
      </w:r>
      <w:proofErr w:type="spellStart"/>
      <w:r w:rsidRPr="001C4CF5">
        <w:rPr>
          <w:b/>
          <w:bCs/>
        </w:rPr>
        <w:t>recognition</w:t>
      </w:r>
      <w:proofErr w:type="spellEnd"/>
      <w:r w:rsidRPr="001C4CF5">
        <w:rPr>
          <w:b/>
          <w:bCs/>
        </w:rPr>
        <w:t xml:space="preserve"> of </w:t>
      </w:r>
      <w:proofErr w:type="spellStart"/>
      <w:r w:rsidRPr="001C4CF5">
        <w:rPr>
          <w:b/>
          <w:bCs/>
        </w:rPr>
        <w:t>all</w:t>
      </w:r>
      <w:proofErr w:type="spellEnd"/>
      <w:r w:rsidRPr="001C4CF5">
        <w:rPr>
          <w:b/>
          <w:bCs/>
        </w:rPr>
        <w:t xml:space="preserve"> the </w:t>
      </w:r>
      <w:proofErr w:type="spellStart"/>
      <w:r w:rsidRPr="001C4CF5">
        <w:rPr>
          <w:b/>
          <w:bCs/>
        </w:rPr>
        <w:t>most</w:t>
      </w:r>
      <w:proofErr w:type="spellEnd"/>
      <w:r w:rsidRPr="001C4CF5">
        <w:rPr>
          <w:b/>
          <w:bCs/>
        </w:rPr>
        <w:t xml:space="preserve"> </w:t>
      </w:r>
      <w:proofErr w:type="spellStart"/>
      <w:r w:rsidRPr="001C4CF5">
        <w:rPr>
          <w:b/>
          <w:bCs/>
        </w:rPr>
        <w:t>important</w:t>
      </w:r>
      <w:proofErr w:type="spellEnd"/>
      <w:r w:rsidRPr="001C4CF5">
        <w:rPr>
          <w:b/>
          <w:bCs/>
        </w:rPr>
        <w:t xml:space="preserve"> </w:t>
      </w:r>
      <w:proofErr w:type="spellStart"/>
      <w:r w:rsidRPr="001C4CF5">
        <w:rPr>
          <w:b/>
          <w:bCs/>
        </w:rPr>
        <w:t>Italian</w:t>
      </w:r>
      <w:proofErr w:type="spellEnd"/>
      <w:r w:rsidRPr="001C4CF5">
        <w:rPr>
          <w:b/>
          <w:bCs/>
        </w:rPr>
        <w:t xml:space="preserve"> </w:t>
      </w:r>
      <w:proofErr w:type="spellStart"/>
      <w:r w:rsidRPr="001C4CF5">
        <w:rPr>
          <w:b/>
          <w:bCs/>
        </w:rPr>
        <w:t>wine</w:t>
      </w:r>
      <w:proofErr w:type="spellEnd"/>
      <w:r w:rsidRPr="001C4CF5">
        <w:rPr>
          <w:b/>
          <w:bCs/>
        </w:rPr>
        <w:t xml:space="preserve"> </w:t>
      </w:r>
      <w:proofErr w:type="spellStart"/>
      <w:r w:rsidRPr="001C4CF5">
        <w:rPr>
          <w:b/>
          <w:bCs/>
        </w:rPr>
        <w:t>guides</w:t>
      </w:r>
      <w:proofErr w:type="spellEnd"/>
      <w:r w:rsidRPr="008D1BCE">
        <w:t xml:space="preserve">; from Gambero Rosso to Doctor Wine, </w:t>
      </w:r>
      <w:r w:rsidR="00E47C61" w:rsidRPr="008D1BCE">
        <w:t>from Veronelli</w:t>
      </w:r>
      <w:r w:rsidRPr="008D1BCE">
        <w:t xml:space="preserve"> to Slow Wine, from Bibenda to Maroni, from Vini Buoni d’Italia to Vitae. A </w:t>
      </w:r>
      <w:proofErr w:type="spellStart"/>
      <w:r w:rsidRPr="008D1BCE">
        <w:t>unanimous</w:t>
      </w:r>
      <w:proofErr w:type="spellEnd"/>
      <w:r w:rsidRPr="008D1BCE">
        <w:t xml:space="preserve"> </w:t>
      </w:r>
      <w:proofErr w:type="spellStart"/>
      <w:r w:rsidRPr="008D1BCE">
        <w:t>accolade</w:t>
      </w:r>
      <w:proofErr w:type="spellEnd"/>
      <w:r w:rsidRPr="008D1BCE">
        <w:t xml:space="preserve"> </w:t>
      </w:r>
      <w:proofErr w:type="spellStart"/>
      <w:r w:rsidRPr="008D1BCE">
        <w:t>that</w:t>
      </w:r>
      <w:proofErr w:type="spellEnd"/>
      <w:r w:rsidRPr="008D1BCE">
        <w:t xml:space="preserve"> places Ben </w:t>
      </w:r>
      <w:proofErr w:type="spellStart"/>
      <w:r w:rsidRPr="008D1BCE">
        <w:t>Ryè</w:t>
      </w:r>
      <w:proofErr w:type="spellEnd"/>
      <w:r w:rsidRPr="008D1BCE">
        <w:t xml:space="preserve"> </w:t>
      </w:r>
      <w:proofErr w:type="spellStart"/>
      <w:r w:rsidRPr="008D1BCE">
        <w:t>at</w:t>
      </w:r>
      <w:proofErr w:type="spellEnd"/>
      <w:r w:rsidRPr="008D1BCE">
        <w:t xml:space="preserve"> the top of the </w:t>
      </w:r>
      <w:proofErr w:type="spellStart"/>
      <w:r w:rsidRPr="008D1BCE">
        <w:t>Italian</w:t>
      </w:r>
      <w:proofErr w:type="spellEnd"/>
      <w:r w:rsidRPr="008D1BCE">
        <w:t xml:space="preserve"> fine </w:t>
      </w:r>
      <w:proofErr w:type="spellStart"/>
      <w:r w:rsidRPr="008D1BCE">
        <w:t>wines</w:t>
      </w:r>
      <w:proofErr w:type="spellEnd"/>
      <w:r w:rsidRPr="008D1BCE">
        <w:t xml:space="preserve"> and </w:t>
      </w:r>
      <w:proofErr w:type="spellStart"/>
      <w:r w:rsidRPr="008D1BCE">
        <w:t>emphasizes</w:t>
      </w:r>
      <w:proofErr w:type="spellEnd"/>
      <w:r w:rsidRPr="008D1BCE">
        <w:t xml:space="preserve"> the </w:t>
      </w:r>
      <w:proofErr w:type="spellStart"/>
      <w:r w:rsidRPr="008D1BCE">
        <w:t>uniqueness</w:t>
      </w:r>
      <w:proofErr w:type="spellEnd"/>
      <w:r w:rsidRPr="008D1BCE">
        <w:t xml:space="preserve"> of </w:t>
      </w:r>
      <w:proofErr w:type="spellStart"/>
      <w:r w:rsidRPr="008D1BCE">
        <w:t>this</w:t>
      </w:r>
      <w:proofErr w:type="spellEnd"/>
      <w:r w:rsidRPr="008D1BCE">
        <w:t xml:space="preserve"> </w:t>
      </w:r>
      <w:proofErr w:type="spellStart"/>
      <w:r w:rsidRPr="008D1BCE">
        <w:t>iconic</w:t>
      </w:r>
      <w:proofErr w:type="spellEnd"/>
      <w:r w:rsidRPr="008D1BCE">
        <w:t xml:space="preserve"> </w:t>
      </w:r>
      <w:proofErr w:type="spellStart"/>
      <w:r w:rsidRPr="008D1BCE">
        <w:t>wine</w:t>
      </w:r>
      <w:proofErr w:type="spellEnd"/>
      <w:r w:rsidRPr="008D1BCE">
        <w:t>.</w:t>
      </w:r>
      <w:r w:rsidR="002A48FF">
        <w:br/>
      </w:r>
      <w:r w:rsidR="002A48FF">
        <w:br/>
      </w:r>
      <w:proofErr w:type="spellStart"/>
      <w:r w:rsidR="001B2642" w:rsidRPr="001B2642">
        <w:t>Further</w:t>
      </w:r>
      <w:proofErr w:type="spellEnd"/>
      <w:r w:rsidR="001B2642" w:rsidRPr="001B2642">
        <w:t xml:space="preserve"> to </w:t>
      </w:r>
      <w:proofErr w:type="spellStart"/>
      <w:r w:rsidR="001B2642" w:rsidRPr="001B2642">
        <w:t>this</w:t>
      </w:r>
      <w:proofErr w:type="spellEnd"/>
      <w:r w:rsidR="001B2642" w:rsidRPr="001B2642">
        <w:t xml:space="preserve">, </w:t>
      </w:r>
      <w:proofErr w:type="spellStart"/>
      <w:r w:rsidR="001B2642" w:rsidRPr="001B2642">
        <w:t>according</w:t>
      </w:r>
      <w:proofErr w:type="spellEnd"/>
      <w:r w:rsidR="001B2642" w:rsidRPr="001B2642">
        <w:t xml:space="preserve"> to </w:t>
      </w:r>
      <w:r w:rsidR="001B2642" w:rsidRPr="00320B9E">
        <w:rPr>
          <w:b/>
          <w:bCs/>
        </w:rPr>
        <w:t>international reviews</w:t>
      </w:r>
      <w:r w:rsidR="001B2642" w:rsidRPr="001B2642">
        <w:t xml:space="preserve">, </w:t>
      </w:r>
      <w:proofErr w:type="spellStart"/>
      <w:r w:rsidR="001B2642" w:rsidRPr="001B2642">
        <w:t>Donnafugata’s</w:t>
      </w:r>
      <w:proofErr w:type="spellEnd"/>
      <w:r w:rsidR="001B2642" w:rsidRPr="001B2642">
        <w:t xml:space="preserve"> Passito stands </w:t>
      </w:r>
      <w:proofErr w:type="spellStart"/>
      <w:r w:rsidR="001B2642" w:rsidRPr="001B2642">
        <w:t>as</w:t>
      </w:r>
      <w:proofErr w:type="spellEnd"/>
      <w:r w:rsidR="001B2642" w:rsidRPr="001B2642">
        <w:t xml:space="preserve"> a benchmark </w:t>
      </w:r>
      <w:proofErr w:type="spellStart"/>
      <w:r w:rsidR="001B2642" w:rsidRPr="001B2642">
        <w:t>among</w:t>
      </w:r>
      <w:proofErr w:type="spellEnd"/>
      <w:r w:rsidR="001B2642" w:rsidRPr="001B2642">
        <w:t xml:space="preserve"> the </w:t>
      </w:r>
      <w:proofErr w:type="spellStart"/>
      <w:r w:rsidR="001B2642" w:rsidRPr="001B2642">
        <w:t>most</w:t>
      </w:r>
      <w:proofErr w:type="spellEnd"/>
      <w:r w:rsidR="001B2642" w:rsidRPr="001B2642">
        <w:t xml:space="preserve"> </w:t>
      </w:r>
      <w:proofErr w:type="spellStart"/>
      <w:r w:rsidR="001B2642" w:rsidRPr="001B2642">
        <w:t>prestigious</w:t>
      </w:r>
      <w:proofErr w:type="spellEnd"/>
      <w:r w:rsidR="001B2642" w:rsidRPr="001B2642">
        <w:t xml:space="preserve"> </w:t>
      </w:r>
      <w:proofErr w:type="spellStart"/>
      <w:r w:rsidR="001B2642" w:rsidRPr="001B2642">
        <w:t>sweet</w:t>
      </w:r>
      <w:proofErr w:type="spellEnd"/>
      <w:r w:rsidR="001B2642" w:rsidRPr="001B2642">
        <w:t xml:space="preserve"> </w:t>
      </w:r>
      <w:proofErr w:type="spellStart"/>
      <w:r w:rsidR="001B2642" w:rsidRPr="001B2642">
        <w:t>wines</w:t>
      </w:r>
      <w:proofErr w:type="spellEnd"/>
      <w:r w:rsidR="001B2642" w:rsidRPr="001B2642">
        <w:t xml:space="preserve"> </w:t>
      </w:r>
      <w:proofErr w:type="spellStart"/>
      <w:r w:rsidR="001B2642" w:rsidRPr="001B2642">
        <w:t>such</w:t>
      </w:r>
      <w:proofErr w:type="spellEnd"/>
      <w:r w:rsidR="001B2642" w:rsidRPr="001B2642">
        <w:t xml:space="preserve"> </w:t>
      </w:r>
      <w:proofErr w:type="spellStart"/>
      <w:r w:rsidR="001B2642" w:rsidRPr="001B2642">
        <w:t>as</w:t>
      </w:r>
      <w:proofErr w:type="spellEnd"/>
      <w:r w:rsidR="001B2642" w:rsidRPr="001B2642">
        <w:t xml:space="preserve"> Sauternes, Tokay and </w:t>
      </w:r>
      <w:proofErr w:type="spellStart"/>
      <w:r w:rsidR="001B2642" w:rsidRPr="001B2642">
        <w:t>Mosel</w:t>
      </w:r>
      <w:proofErr w:type="spellEnd"/>
      <w:r w:rsidR="00ED1B6B">
        <w:t>.</w:t>
      </w:r>
      <w:r w:rsidR="00320B9E">
        <w:t xml:space="preserve"> </w:t>
      </w:r>
      <w:proofErr w:type="spellStart"/>
      <w:r w:rsidR="001B2642" w:rsidRPr="001B2642">
        <w:t>Other</w:t>
      </w:r>
      <w:proofErr w:type="spellEnd"/>
      <w:r w:rsidR="001B2642" w:rsidRPr="001B2642">
        <w:t xml:space="preserve"> </w:t>
      </w:r>
      <w:proofErr w:type="spellStart"/>
      <w:r w:rsidR="001B2642" w:rsidRPr="001B2642">
        <w:t>recognitions</w:t>
      </w:r>
      <w:proofErr w:type="spellEnd"/>
      <w:r w:rsidR="001B2642" w:rsidRPr="001B2642">
        <w:t xml:space="preserve"> </w:t>
      </w:r>
      <w:proofErr w:type="spellStart"/>
      <w:r w:rsidR="001B2642" w:rsidRPr="001B2642">
        <w:t>came</w:t>
      </w:r>
      <w:proofErr w:type="spellEnd"/>
      <w:r w:rsidR="001B2642" w:rsidRPr="001B2642">
        <w:t xml:space="preserve"> from Falstaff, </w:t>
      </w:r>
      <w:proofErr w:type="spellStart"/>
      <w:r w:rsidR="001B2642" w:rsidRPr="001B2642">
        <w:t>Vinous</w:t>
      </w:r>
      <w:proofErr w:type="spellEnd"/>
      <w:r w:rsidR="001B2642" w:rsidRPr="001B2642">
        <w:t xml:space="preserve"> and Wine </w:t>
      </w:r>
      <w:proofErr w:type="spellStart"/>
      <w:r w:rsidR="001B2642" w:rsidRPr="001B2642">
        <w:t>Spectator</w:t>
      </w:r>
      <w:proofErr w:type="spellEnd"/>
      <w:r w:rsidR="001B2642" w:rsidRPr="001B2642">
        <w:t xml:space="preserve">, </w:t>
      </w:r>
      <w:proofErr w:type="spellStart"/>
      <w:r w:rsidR="001B2642" w:rsidRPr="001B2642">
        <w:t>which</w:t>
      </w:r>
      <w:proofErr w:type="spellEnd"/>
      <w:r w:rsidR="001B2642" w:rsidRPr="001B2642">
        <w:t xml:space="preserve"> </w:t>
      </w:r>
      <w:proofErr w:type="spellStart"/>
      <w:r w:rsidR="001B2642" w:rsidRPr="001B2642">
        <w:t>have</w:t>
      </w:r>
      <w:proofErr w:type="spellEnd"/>
      <w:r w:rsidR="001B2642" w:rsidRPr="001B2642">
        <w:t xml:space="preserve"> </w:t>
      </w:r>
      <w:proofErr w:type="spellStart"/>
      <w:r w:rsidR="001B2642" w:rsidRPr="001B2642">
        <w:t>also</w:t>
      </w:r>
      <w:proofErr w:type="spellEnd"/>
      <w:r w:rsidR="001B2642" w:rsidRPr="001B2642">
        <w:t xml:space="preserve"> </w:t>
      </w:r>
      <w:proofErr w:type="spellStart"/>
      <w:r w:rsidR="001B2642" w:rsidRPr="001B2642">
        <w:t>highly</w:t>
      </w:r>
      <w:proofErr w:type="spellEnd"/>
      <w:r w:rsidR="001B2642" w:rsidRPr="001B2642">
        <w:t xml:space="preserve"> </w:t>
      </w:r>
      <w:proofErr w:type="spellStart"/>
      <w:r w:rsidR="001B2642" w:rsidRPr="001B2642">
        <w:t>rated</w:t>
      </w:r>
      <w:proofErr w:type="spellEnd"/>
      <w:r w:rsidR="001B2642" w:rsidRPr="001B2642">
        <w:t xml:space="preserve"> Ben Ryé.</w:t>
      </w:r>
      <w:r w:rsidR="00320B9E">
        <w:t xml:space="preserve"> </w:t>
      </w:r>
    </w:p>
    <w:p w14:paraId="2B830C65" w14:textId="1FA9E324" w:rsidR="007B4D18" w:rsidRDefault="00340A40" w:rsidP="00320B9E">
      <w:pPr>
        <w:spacing w:before="120" w:after="180" w:line="320" w:lineRule="atLeast"/>
        <w:jc w:val="both"/>
      </w:pPr>
      <w:r>
        <w:t xml:space="preserve">The </w:t>
      </w:r>
      <w:proofErr w:type="spellStart"/>
      <w:r>
        <w:t>iconic</w:t>
      </w:r>
      <w:proofErr w:type="spellEnd"/>
      <w:r>
        <w:t xml:space="preserve"> Donnafugata </w:t>
      </w:r>
      <w:r w:rsidRPr="00340A40">
        <w:rPr>
          <w:i/>
          <w:iCs/>
        </w:rPr>
        <w:t>Passito di Pantelleria</w:t>
      </w:r>
      <w:r>
        <w:t xml:space="preserve"> </w:t>
      </w:r>
      <w:proofErr w:type="spellStart"/>
      <w:r w:rsidR="001B2642" w:rsidRPr="001B2642">
        <w:t>was</w:t>
      </w:r>
      <w:proofErr w:type="spellEnd"/>
      <w:r w:rsidR="001B2642" w:rsidRPr="001B2642">
        <w:t xml:space="preserve"> </w:t>
      </w:r>
      <w:proofErr w:type="spellStart"/>
      <w:r w:rsidR="001B2642" w:rsidRPr="001B2642">
        <w:t>showcased</w:t>
      </w:r>
      <w:proofErr w:type="spellEnd"/>
      <w:r w:rsidR="001B2642" w:rsidRPr="001B2642">
        <w:t xml:space="preserve"> in </w:t>
      </w:r>
      <w:proofErr w:type="spellStart"/>
      <w:r w:rsidR="001B2642" w:rsidRPr="001B2642">
        <w:t>two</w:t>
      </w:r>
      <w:proofErr w:type="spellEnd"/>
      <w:r w:rsidR="001B2642" w:rsidRPr="001B2642">
        <w:t xml:space="preserve"> special </w:t>
      </w:r>
      <w:proofErr w:type="spellStart"/>
      <w:r w:rsidR="001B2642" w:rsidRPr="001B2642">
        <w:t>vertical</w:t>
      </w:r>
      <w:proofErr w:type="spellEnd"/>
      <w:r w:rsidR="001B2642" w:rsidRPr="001B2642">
        <w:t xml:space="preserve"> </w:t>
      </w:r>
      <w:proofErr w:type="spellStart"/>
      <w:r w:rsidR="001B2642" w:rsidRPr="001B2642">
        <w:t>tastings</w:t>
      </w:r>
      <w:proofErr w:type="spellEnd"/>
      <w:r w:rsidR="001B2642" w:rsidRPr="001B2642">
        <w:t xml:space="preserve">, one by James </w:t>
      </w:r>
      <w:proofErr w:type="spellStart"/>
      <w:r w:rsidR="001B2642" w:rsidRPr="001B2642">
        <w:t>Suckling</w:t>
      </w:r>
      <w:proofErr w:type="spellEnd"/>
      <w:r w:rsidR="001B2642" w:rsidRPr="001B2642">
        <w:t xml:space="preserve"> and </w:t>
      </w:r>
      <w:proofErr w:type="spellStart"/>
      <w:r w:rsidR="001B2642" w:rsidRPr="001B2642">
        <w:t>another</w:t>
      </w:r>
      <w:proofErr w:type="spellEnd"/>
      <w:r w:rsidR="001B2642" w:rsidRPr="001B2642">
        <w:t xml:space="preserve"> one, in London, </w:t>
      </w:r>
      <w:proofErr w:type="spellStart"/>
      <w:r w:rsidR="001B2642" w:rsidRPr="001B2642">
        <w:t>run</w:t>
      </w:r>
      <w:proofErr w:type="spellEnd"/>
      <w:r w:rsidR="001B2642" w:rsidRPr="001B2642">
        <w:t xml:space="preserve"> by Gabriele Gorelli, Master of Wine, </w:t>
      </w:r>
      <w:proofErr w:type="spellStart"/>
      <w:r w:rsidR="001B2642" w:rsidRPr="001B2642">
        <w:t>together</w:t>
      </w:r>
      <w:proofErr w:type="spellEnd"/>
      <w:r w:rsidR="001B2642" w:rsidRPr="001B2642">
        <w:t xml:space="preserve"> with Josè Rallo and Pietro Russo from Donnafugata. </w:t>
      </w:r>
    </w:p>
    <w:p w14:paraId="29145296" w14:textId="4262D62F" w:rsidR="00320B9E" w:rsidRPr="00320B9E" w:rsidRDefault="00320B9E" w:rsidP="00320B9E">
      <w:pPr>
        <w:spacing w:before="240" w:after="240"/>
        <w:jc w:val="both"/>
      </w:pPr>
      <w:r w:rsidRPr="00320B9E">
        <w:t>“</w:t>
      </w:r>
      <w:proofErr w:type="spellStart"/>
      <w:r w:rsidRPr="00320B9E">
        <w:t>Our</w:t>
      </w:r>
      <w:proofErr w:type="spellEnd"/>
      <w:r w:rsidRPr="00320B9E">
        <w:t xml:space="preserve"> Ben Ryé </w:t>
      </w:r>
      <w:r>
        <w:t xml:space="preserve">- </w:t>
      </w:r>
      <w:r w:rsidRPr="00320B9E">
        <w:rPr>
          <w:b/>
          <w:bCs/>
        </w:rPr>
        <w:t xml:space="preserve">Antonio Rallo from Donnafugata </w:t>
      </w:r>
      <w:proofErr w:type="spellStart"/>
      <w:r w:rsidRPr="00320B9E">
        <w:rPr>
          <w:b/>
          <w:bCs/>
        </w:rPr>
        <w:t>states</w:t>
      </w:r>
      <w:proofErr w:type="spellEnd"/>
      <w:r>
        <w:t xml:space="preserve"> -</w:t>
      </w:r>
      <w:r w:rsidRPr="00320B9E">
        <w:t xml:space="preserve"> </w:t>
      </w:r>
      <w:proofErr w:type="spellStart"/>
      <w:r w:rsidRPr="00320B9E">
        <w:t>is</w:t>
      </w:r>
      <w:proofErr w:type="spellEnd"/>
      <w:r w:rsidRPr="00320B9E">
        <w:t xml:space="preserve"> </w:t>
      </w:r>
      <w:proofErr w:type="spellStart"/>
      <w:r w:rsidRPr="00320B9E">
        <w:t>born</w:t>
      </w:r>
      <w:proofErr w:type="spellEnd"/>
      <w:r w:rsidRPr="00320B9E">
        <w:t xml:space="preserve"> in Pantelleria, an </w:t>
      </w:r>
      <w:proofErr w:type="spellStart"/>
      <w:r w:rsidRPr="00320B9E">
        <w:t>island</w:t>
      </w:r>
      <w:proofErr w:type="spellEnd"/>
      <w:r w:rsidRPr="00320B9E">
        <w:t xml:space="preserve"> </w:t>
      </w:r>
      <w:proofErr w:type="spellStart"/>
      <w:r w:rsidRPr="00320B9E">
        <w:t>known</w:t>
      </w:r>
      <w:proofErr w:type="spellEnd"/>
      <w:r w:rsidRPr="00320B9E">
        <w:t xml:space="preserve"> by </w:t>
      </w:r>
      <w:proofErr w:type="spellStart"/>
      <w:r w:rsidRPr="00320B9E">
        <w:t>its</w:t>
      </w:r>
      <w:proofErr w:type="spellEnd"/>
      <w:r w:rsidRPr="00320B9E">
        <w:t xml:space="preserve"> </w:t>
      </w:r>
      <w:proofErr w:type="spellStart"/>
      <w:r w:rsidRPr="00320B9E">
        <w:t>challenging</w:t>
      </w:r>
      <w:proofErr w:type="spellEnd"/>
      <w:r w:rsidRPr="00320B9E">
        <w:t xml:space="preserve"> </w:t>
      </w:r>
      <w:proofErr w:type="spellStart"/>
      <w:r w:rsidRPr="00320B9E">
        <w:t>natural</w:t>
      </w:r>
      <w:proofErr w:type="spellEnd"/>
      <w:r w:rsidRPr="00320B9E">
        <w:t xml:space="preserve"> </w:t>
      </w:r>
      <w:proofErr w:type="spellStart"/>
      <w:r w:rsidRPr="00320B9E">
        <w:t>conditions</w:t>
      </w:r>
      <w:proofErr w:type="spellEnd"/>
      <w:r w:rsidRPr="00320B9E">
        <w:t xml:space="preserve"> </w:t>
      </w:r>
      <w:proofErr w:type="spellStart"/>
      <w:r w:rsidRPr="00320B9E">
        <w:t>such</w:t>
      </w:r>
      <w:proofErr w:type="spellEnd"/>
      <w:r w:rsidRPr="00320B9E">
        <w:t xml:space="preserve"> </w:t>
      </w:r>
      <w:proofErr w:type="spellStart"/>
      <w:r w:rsidRPr="00320B9E">
        <w:t>as</w:t>
      </w:r>
      <w:proofErr w:type="spellEnd"/>
      <w:r w:rsidRPr="00320B9E">
        <w:t xml:space="preserve"> </w:t>
      </w:r>
      <w:proofErr w:type="spellStart"/>
      <w:r w:rsidRPr="00320B9E">
        <w:t>lack</w:t>
      </w:r>
      <w:proofErr w:type="spellEnd"/>
      <w:r w:rsidRPr="00320B9E">
        <w:t xml:space="preserve"> of water sources, strong </w:t>
      </w:r>
      <w:proofErr w:type="spellStart"/>
      <w:r w:rsidRPr="00320B9E">
        <w:t>winds</w:t>
      </w:r>
      <w:proofErr w:type="spellEnd"/>
      <w:r w:rsidRPr="00320B9E">
        <w:t xml:space="preserve"> or </w:t>
      </w:r>
      <w:proofErr w:type="spellStart"/>
      <w:r w:rsidRPr="00320B9E">
        <w:t>steep</w:t>
      </w:r>
      <w:proofErr w:type="spellEnd"/>
      <w:r w:rsidRPr="00320B9E">
        <w:t xml:space="preserve"> </w:t>
      </w:r>
      <w:proofErr w:type="spellStart"/>
      <w:r w:rsidRPr="00320B9E">
        <w:t>slopes</w:t>
      </w:r>
      <w:proofErr w:type="spellEnd"/>
      <w:r w:rsidRPr="00320B9E">
        <w:t xml:space="preserve">. The </w:t>
      </w:r>
      <w:proofErr w:type="spellStart"/>
      <w:r w:rsidRPr="00320B9E">
        <w:t>vine</w:t>
      </w:r>
      <w:proofErr w:type="spellEnd"/>
      <w:r w:rsidRPr="00320B9E">
        <w:t xml:space="preserve"> </w:t>
      </w:r>
      <w:proofErr w:type="spellStart"/>
      <w:r w:rsidRPr="00320B9E">
        <w:t>is</w:t>
      </w:r>
      <w:proofErr w:type="spellEnd"/>
      <w:r w:rsidRPr="00320B9E">
        <w:t xml:space="preserve"> </w:t>
      </w:r>
      <w:proofErr w:type="spellStart"/>
      <w:r w:rsidRPr="00320B9E">
        <w:t>trained</w:t>
      </w:r>
      <w:proofErr w:type="spellEnd"/>
      <w:r w:rsidRPr="00320B9E">
        <w:t xml:space="preserve"> </w:t>
      </w:r>
      <w:proofErr w:type="spellStart"/>
      <w:r w:rsidRPr="00320B9E">
        <w:t>as</w:t>
      </w:r>
      <w:proofErr w:type="spellEnd"/>
      <w:r w:rsidRPr="00320B9E">
        <w:t xml:space="preserve"> “Alberello Pantesco” (low-</w:t>
      </w:r>
      <w:proofErr w:type="spellStart"/>
      <w:r w:rsidRPr="00320B9E">
        <w:t>bush</w:t>
      </w:r>
      <w:proofErr w:type="spellEnd"/>
      <w:r w:rsidRPr="00320B9E">
        <w:t xml:space="preserve"> </w:t>
      </w:r>
      <w:proofErr w:type="spellStart"/>
      <w:r w:rsidRPr="00320B9E">
        <w:t>vine</w:t>
      </w:r>
      <w:proofErr w:type="spellEnd"/>
      <w:r w:rsidRPr="00320B9E">
        <w:t xml:space="preserve">); </w:t>
      </w:r>
      <w:proofErr w:type="spellStart"/>
      <w:r w:rsidRPr="00320B9E">
        <w:t>all</w:t>
      </w:r>
      <w:proofErr w:type="spellEnd"/>
      <w:r w:rsidRPr="00320B9E">
        <w:t xml:space="preserve"> the </w:t>
      </w:r>
      <w:proofErr w:type="spellStart"/>
      <w:r w:rsidRPr="00320B9E">
        <w:t>agricultural</w:t>
      </w:r>
      <w:proofErr w:type="spellEnd"/>
      <w:r w:rsidRPr="00320B9E">
        <w:t xml:space="preserve"> practices </w:t>
      </w:r>
      <w:proofErr w:type="spellStart"/>
      <w:r w:rsidRPr="00320B9E">
        <w:t>need</w:t>
      </w:r>
      <w:proofErr w:type="spellEnd"/>
      <w:r w:rsidRPr="00320B9E">
        <w:t xml:space="preserve"> a </w:t>
      </w:r>
      <w:proofErr w:type="spellStart"/>
      <w:r w:rsidRPr="00320B9E">
        <w:t>lot</w:t>
      </w:r>
      <w:proofErr w:type="spellEnd"/>
      <w:r w:rsidRPr="00320B9E">
        <w:t xml:space="preserve"> of </w:t>
      </w:r>
      <w:proofErr w:type="spellStart"/>
      <w:r w:rsidRPr="00320B9E">
        <w:t>manual</w:t>
      </w:r>
      <w:proofErr w:type="spellEnd"/>
      <w:r w:rsidRPr="00320B9E">
        <w:t xml:space="preserve"> work from the </w:t>
      </w:r>
      <w:proofErr w:type="spellStart"/>
      <w:r w:rsidRPr="00320B9E">
        <w:t>pruning</w:t>
      </w:r>
      <w:proofErr w:type="spellEnd"/>
      <w:r w:rsidRPr="00320B9E">
        <w:t xml:space="preserve"> to the </w:t>
      </w:r>
      <w:proofErr w:type="spellStart"/>
      <w:r w:rsidRPr="00320B9E">
        <w:t>destemming</w:t>
      </w:r>
      <w:proofErr w:type="spellEnd"/>
      <w:r w:rsidRPr="00320B9E">
        <w:t xml:space="preserve"> of </w:t>
      </w:r>
      <w:proofErr w:type="spellStart"/>
      <w:r w:rsidRPr="00320B9E">
        <w:t>raisins</w:t>
      </w:r>
      <w:proofErr w:type="spellEnd"/>
      <w:r w:rsidRPr="00320B9E">
        <w:t xml:space="preserve">, </w:t>
      </w:r>
      <w:proofErr w:type="spellStart"/>
      <w:r w:rsidRPr="00320B9E">
        <w:t>including</w:t>
      </w:r>
      <w:proofErr w:type="spellEnd"/>
      <w:r w:rsidRPr="00320B9E">
        <w:t xml:space="preserve"> the </w:t>
      </w:r>
      <w:proofErr w:type="spellStart"/>
      <w:r w:rsidRPr="00320B9E">
        <w:t>maintenance</w:t>
      </w:r>
      <w:proofErr w:type="spellEnd"/>
      <w:r w:rsidRPr="00320B9E">
        <w:t xml:space="preserve"> of 40km of dry lava stone </w:t>
      </w:r>
      <w:proofErr w:type="spellStart"/>
      <w:r w:rsidRPr="00320B9E">
        <w:t>walls</w:t>
      </w:r>
      <w:proofErr w:type="spellEnd"/>
      <w:r w:rsidRPr="00320B9E">
        <w:t xml:space="preserve"> in </w:t>
      </w:r>
      <w:proofErr w:type="spellStart"/>
      <w:r w:rsidRPr="00320B9E">
        <w:t>our</w:t>
      </w:r>
      <w:proofErr w:type="spellEnd"/>
      <w:r w:rsidRPr="00320B9E">
        <w:t xml:space="preserve"> 68 </w:t>
      </w:r>
      <w:proofErr w:type="spellStart"/>
      <w:r w:rsidRPr="00320B9E">
        <w:t>hectares</w:t>
      </w:r>
      <w:proofErr w:type="spellEnd"/>
      <w:r w:rsidRPr="00320B9E">
        <w:t xml:space="preserve"> of </w:t>
      </w:r>
      <w:proofErr w:type="spellStart"/>
      <w:r w:rsidRPr="00320B9E">
        <w:t>vineyards</w:t>
      </w:r>
      <w:proofErr w:type="spellEnd"/>
      <w:r w:rsidRPr="00320B9E">
        <w:t xml:space="preserve">. A </w:t>
      </w:r>
      <w:proofErr w:type="spellStart"/>
      <w:r w:rsidRPr="00320B9E">
        <w:t>heroic</w:t>
      </w:r>
      <w:proofErr w:type="spellEnd"/>
      <w:r w:rsidRPr="00320B9E">
        <w:t xml:space="preserve"> viticulture to </w:t>
      </w:r>
      <w:proofErr w:type="spellStart"/>
      <w:r w:rsidRPr="00320B9E">
        <w:t>which</w:t>
      </w:r>
      <w:proofErr w:type="spellEnd"/>
      <w:r w:rsidRPr="00320B9E">
        <w:t xml:space="preserve"> Donnafugata </w:t>
      </w:r>
      <w:proofErr w:type="spellStart"/>
      <w:r w:rsidRPr="00320B9E">
        <w:t>has</w:t>
      </w:r>
      <w:proofErr w:type="spellEnd"/>
      <w:r w:rsidRPr="00320B9E">
        <w:t xml:space="preserve"> </w:t>
      </w:r>
      <w:proofErr w:type="spellStart"/>
      <w:r w:rsidRPr="00320B9E">
        <w:t>been</w:t>
      </w:r>
      <w:proofErr w:type="spellEnd"/>
      <w:r w:rsidRPr="00320B9E">
        <w:t xml:space="preserve"> </w:t>
      </w:r>
      <w:proofErr w:type="spellStart"/>
      <w:r w:rsidRPr="00320B9E">
        <w:t>dedicating</w:t>
      </w:r>
      <w:proofErr w:type="spellEnd"/>
      <w:r w:rsidRPr="00320B9E">
        <w:t xml:space="preserve"> for over 30 </w:t>
      </w:r>
      <w:proofErr w:type="spellStart"/>
      <w:r w:rsidRPr="00320B9E">
        <w:t>years</w:t>
      </w:r>
      <w:proofErr w:type="spellEnd"/>
      <w:r w:rsidR="00EA3574">
        <w:t xml:space="preserve"> and</w:t>
      </w:r>
      <w:r w:rsidRPr="00320B9E">
        <w:t xml:space="preserve"> the </w:t>
      </w:r>
      <w:proofErr w:type="spellStart"/>
      <w:r w:rsidRPr="00320B9E">
        <w:t>results</w:t>
      </w:r>
      <w:proofErr w:type="spellEnd"/>
      <w:r w:rsidRPr="00320B9E">
        <w:t xml:space="preserve"> </w:t>
      </w:r>
      <w:proofErr w:type="spellStart"/>
      <w:r w:rsidRPr="00320B9E">
        <w:t>achieved</w:t>
      </w:r>
      <w:proofErr w:type="spellEnd"/>
      <w:r w:rsidRPr="00320B9E">
        <w:t xml:space="preserve"> </w:t>
      </w:r>
      <w:proofErr w:type="spellStart"/>
      <w:r w:rsidRPr="00320B9E">
        <w:t>this</w:t>
      </w:r>
      <w:proofErr w:type="spellEnd"/>
      <w:r w:rsidRPr="00320B9E">
        <w:t xml:space="preserve"> </w:t>
      </w:r>
      <w:proofErr w:type="spellStart"/>
      <w:r w:rsidRPr="00320B9E">
        <w:t>year</w:t>
      </w:r>
      <w:proofErr w:type="spellEnd"/>
      <w:r w:rsidRPr="00320B9E">
        <w:t xml:space="preserve"> </w:t>
      </w:r>
      <w:proofErr w:type="spellStart"/>
      <w:r w:rsidRPr="00320B9E">
        <w:t>reward</w:t>
      </w:r>
      <w:proofErr w:type="spellEnd"/>
      <w:r w:rsidRPr="00320B9E">
        <w:t xml:space="preserve"> </w:t>
      </w:r>
      <w:proofErr w:type="spellStart"/>
      <w:r w:rsidRPr="00320B9E">
        <w:t>our</w:t>
      </w:r>
      <w:proofErr w:type="spellEnd"/>
      <w:r w:rsidRPr="00320B9E">
        <w:t xml:space="preserve"> </w:t>
      </w:r>
      <w:proofErr w:type="spellStart"/>
      <w:r w:rsidRPr="00320B9E">
        <w:t>team’s</w:t>
      </w:r>
      <w:proofErr w:type="spellEnd"/>
      <w:r w:rsidRPr="00320B9E">
        <w:t xml:space="preserve"> commitment - Antonio Rallo </w:t>
      </w:r>
      <w:proofErr w:type="spellStart"/>
      <w:r w:rsidRPr="00320B9E">
        <w:t>concludes</w:t>
      </w:r>
      <w:proofErr w:type="spellEnd"/>
      <w:r w:rsidRPr="00320B9E">
        <w:t xml:space="preserve"> - to </w:t>
      </w:r>
      <w:proofErr w:type="spellStart"/>
      <w:r w:rsidRPr="00320B9E">
        <w:t>whom</w:t>
      </w:r>
      <w:proofErr w:type="spellEnd"/>
      <w:r w:rsidRPr="00320B9E">
        <w:t xml:space="preserve"> </w:t>
      </w:r>
      <w:proofErr w:type="spellStart"/>
      <w:r w:rsidRPr="00320B9E">
        <w:t>we</w:t>
      </w:r>
      <w:proofErr w:type="spellEnd"/>
      <w:r w:rsidRPr="00320B9E">
        <w:t xml:space="preserve"> express </w:t>
      </w:r>
      <w:proofErr w:type="spellStart"/>
      <w:r w:rsidRPr="00320B9E">
        <w:t>our</w:t>
      </w:r>
      <w:proofErr w:type="spellEnd"/>
      <w:r w:rsidRPr="00320B9E">
        <w:t xml:space="preserve"> </w:t>
      </w:r>
      <w:proofErr w:type="spellStart"/>
      <w:r w:rsidRPr="00320B9E">
        <w:t>gratitude</w:t>
      </w:r>
      <w:proofErr w:type="spellEnd"/>
      <w:r w:rsidRPr="00320B9E">
        <w:t xml:space="preserve">.” </w:t>
      </w:r>
    </w:p>
    <w:p w14:paraId="70E12BC6" w14:textId="3030270E" w:rsidR="00F64651" w:rsidRPr="008261A8" w:rsidRDefault="00F64651" w:rsidP="00F64651">
      <w:pPr>
        <w:spacing w:after="60" w:line="240" w:lineRule="auto"/>
        <w:ind w:right="1"/>
        <w:jc w:val="right"/>
        <w:rPr>
          <w:i/>
          <w:iCs/>
          <w:spacing w:val="-4"/>
        </w:rPr>
      </w:pPr>
      <w:r w:rsidRPr="008261A8">
        <w:rPr>
          <w:i/>
          <w:iCs/>
          <w:spacing w:val="-4"/>
        </w:rPr>
        <w:t>Marsala,</w:t>
      </w:r>
      <w:r w:rsidR="00320B9E">
        <w:rPr>
          <w:i/>
          <w:iCs/>
          <w:spacing w:val="-4"/>
        </w:rPr>
        <w:t xml:space="preserve"> </w:t>
      </w:r>
      <w:proofErr w:type="spellStart"/>
      <w:r w:rsidR="00320B9E">
        <w:rPr>
          <w:i/>
          <w:iCs/>
          <w:spacing w:val="-4"/>
        </w:rPr>
        <w:t>December</w:t>
      </w:r>
      <w:proofErr w:type="spellEnd"/>
      <w:r w:rsidR="00320B9E">
        <w:rPr>
          <w:i/>
          <w:iCs/>
          <w:spacing w:val="-4"/>
        </w:rPr>
        <w:t xml:space="preserve"> 22nd, 2022</w:t>
      </w:r>
    </w:p>
    <w:p w14:paraId="412CDE6E" w14:textId="77777777" w:rsidR="00F64651" w:rsidRPr="00DC012D" w:rsidRDefault="00F64651" w:rsidP="00F64651">
      <w:pPr>
        <w:spacing w:after="60" w:line="240" w:lineRule="auto"/>
        <w:ind w:right="1"/>
        <w:rPr>
          <w:spacing w:val="-4"/>
        </w:rPr>
      </w:pPr>
    </w:p>
    <w:p w14:paraId="4AD637C5" w14:textId="77777777" w:rsidR="008D1BCE" w:rsidRDefault="00F64651" w:rsidP="00F64651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>PUB</w:t>
      </w:r>
      <w:r w:rsidR="008D1BCE">
        <w:rPr>
          <w:sz w:val="18"/>
          <w:szCs w:val="18"/>
        </w:rPr>
        <w:t>LIC RELATIONS</w:t>
      </w:r>
      <w:r w:rsidRPr="00DC012D">
        <w:rPr>
          <w:sz w:val="18"/>
          <w:szCs w:val="18"/>
        </w:rPr>
        <w:t xml:space="preserve"> </w:t>
      </w:r>
      <w:r w:rsidRPr="00DC012D">
        <w:rPr>
          <w:sz w:val="18"/>
          <w:szCs w:val="18"/>
        </w:rPr>
        <w:tab/>
      </w:r>
    </w:p>
    <w:p w14:paraId="3AE877CC" w14:textId="46533F77" w:rsidR="00F64651" w:rsidRPr="00DC012D" w:rsidRDefault="008D1BCE" w:rsidP="00F64651">
      <w:pPr>
        <w:spacing w:line="240" w:lineRule="auto"/>
        <w:ind w:right="1"/>
        <w:rPr>
          <w:sz w:val="18"/>
          <w:szCs w:val="18"/>
        </w:rPr>
      </w:pPr>
      <w:r>
        <w:rPr>
          <w:sz w:val="18"/>
          <w:szCs w:val="18"/>
        </w:rPr>
        <w:br/>
        <w:t xml:space="preserve">Emanuele Corsale </w:t>
      </w:r>
      <w:hyperlink r:id="rId10" w:history="1">
        <w:r w:rsidRPr="008D1BCE">
          <w:rPr>
            <w:rStyle w:val="Collegamentoipertestuale"/>
            <w:rFonts w:cs="Arial"/>
            <w:sz w:val="18"/>
            <w:szCs w:val="18"/>
          </w:rPr>
          <w:t>emanuele.corsale@donnafugata.it</w:t>
        </w:r>
      </w:hyperlink>
    </w:p>
    <w:p w14:paraId="3436672A" w14:textId="77777777" w:rsidR="008D1BCE" w:rsidRDefault="00F64651" w:rsidP="008D1BCE">
      <w:pPr>
        <w:spacing w:line="240" w:lineRule="auto"/>
        <w:ind w:right="1"/>
        <w:rPr>
          <w:sz w:val="18"/>
          <w:szCs w:val="18"/>
        </w:rPr>
      </w:pP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</w:r>
      <w:r w:rsidRPr="00DC012D">
        <w:rPr>
          <w:sz w:val="18"/>
          <w:szCs w:val="18"/>
        </w:rPr>
        <w:tab/>
      </w:r>
    </w:p>
    <w:p w14:paraId="120EEE6C" w14:textId="1C046A7C" w:rsidR="00F64651" w:rsidRPr="002C6AE1" w:rsidRDefault="008D1BCE" w:rsidP="008D1BCE">
      <w:pPr>
        <w:spacing w:line="240" w:lineRule="auto"/>
        <w:ind w:right="1"/>
        <w:rPr>
          <w:rFonts w:asciiTheme="minorHAnsi" w:hAnsiTheme="minorHAnsi" w:cstheme="minorHAnsi"/>
        </w:rPr>
      </w:pPr>
      <w:r>
        <w:rPr>
          <w:sz w:val="18"/>
          <w:szCs w:val="18"/>
        </w:rPr>
        <w:t xml:space="preserve">Laura </w:t>
      </w:r>
      <w:proofErr w:type="spellStart"/>
      <w:r>
        <w:rPr>
          <w:sz w:val="18"/>
          <w:szCs w:val="18"/>
        </w:rPr>
        <w:t>Ellwanger</w:t>
      </w:r>
      <w:proofErr w:type="spellEnd"/>
      <w:r>
        <w:rPr>
          <w:sz w:val="18"/>
          <w:szCs w:val="18"/>
        </w:rPr>
        <w:t xml:space="preserve"> </w:t>
      </w:r>
      <w:hyperlink r:id="rId11" w:history="1">
        <w:r w:rsidRPr="008D1BCE">
          <w:rPr>
            <w:rStyle w:val="Collegamentoipertestuale"/>
            <w:rFonts w:cs="Arial"/>
            <w:sz w:val="18"/>
            <w:szCs w:val="18"/>
          </w:rPr>
          <w:t>pr.international@donnafugata.it</w:t>
        </w:r>
      </w:hyperlink>
    </w:p>
    <w:p w14:paraId="6D0AFB19" w14:textId="4DB2CFF6" w:rsidR="008261A8" w:rsidRDefault="008261A8" w:rsidP="008261A8">
      <w:pPr>
        <w:spacing w:line="280" w:lineRule="atLeast"/>
        <w:jc w:val="both"/>
        <w:rPr>
          <w:rFonts w:eastAsia="Times New Roman"/>
          <w:color w:val="222222"/>
          <w:sz w:val="20"/>
          <w:szCs w:val="20"/>
        </w:rPr>
      </w:pPr>
    </w:p>
    <w:p w14:paraId="2F70AB07" w14:textId="77777777" w:rsidR="00904A83" w:rsidRDefault="00904A83" w:rsidP="00904A83">
      <w:pPr>
        <w:pStyle w:val="Default"/>
      </w:pPr>
    </w:p>
    <w:p w14:paraId="43A86ACD" w14:textId="77777777" w:rsidR="001129D1" w:rsidRDefault="001129D1" w:rsidP="00904A83">
      <w:pPr>
        <w:spacing w:line="280" w:lineRule="atLeast"/>
        <w:jc w:val="both"/>
        <w:rPr>
          <w:b/>
          <w:bCs/>
          <w:i/>
          <w:iCs/>
          <w:sz w:val="20"/>
          <w:szCs w:val="20"/>
        </w:rPr>
      </w:pPr>
    </w:p>
    <w:p w14:paraId="39E63661" w14:textId="77777777" w:rsidR="001129D1" w:rsidRDefault="001129D1" w:rsidP="001129D1">
      <w:pPr>
        <w:spacing w:line="280" w:lineRule="atLeast"/>
        <w:jc w:val="both"/>
        <w:rPr>
          <w:b/>
          <w:bCs/>
          <w:i/>
          <w:iCs/>
          <w:color w:val="212121"/>
          <w:sz w:val="20"/>
          <w:szCs w:val="20"/>
        </w:rPr>
      </w:pPr>
    </w:p>
    <w:p w14:paraId="31526ED3" w14:textId="42726700" w:rsidR="001129D1" w:rsidRPr="0099258B" w:rsidRDefault="001129D1" w:rsidP="001129D1">
      <w:pPr>
        <w:spacing w:line="280" w:lineRule="atLeast"/>
        <w:jc w:val="both"/>
        <w:rPr>
          <w:rFonts w:eastAsia="Times New Roman"/>
          <w:color w:val="222222"/>
          <w:sz w:val="20"/>
          <w:szCs w:val="20"/>
        </w:rPr>
      </w:pPr>
      <w:r w:rsidRPr="00904A83">
        <w:rPr>
          <w:b/>
          <w:bCs/>
          <w:i/>
          <w:iCs/>
          <w:color w:val="212121"/>
          <w:sz w:val="20"/>
          <w:szCs w:val="20"/>
        </w:rPr>
        <w:t>Ben Ryé</w:t>
      </w:r>
      <w:r>
        <w:rPr>
          <w:b/>
          <w:bCs/>
          <w:i/>
          <w:iCs/>
          <w:color w:val="212121"/>
          <w:sz w:val="20"/>
          <w:szCs w:val="20"/>
        </w:rPr>
        <w:t xml:space="preserve"> </w:t>
      </w:r>
      <w:r w:rsidRPr="00904A83">
        <w:rPr>
          <w:b/>
          <w:bCs/>
          <w:i/>
          <w:iCs/>
          <w:color w:val="212121"/>
          <w:sz w:val="20"/>
          <w:szCs w:val="20"/>
        </w:rPr>
        <w:t xml:space="preserve">in the international </w:t>
      </w:r>
      <w:proofErr w:type="spellStart"/>
      <w:r w:rsidRPr="00904A83">
        <w:rPr>
          <w:b/>
          <w:bCs/>
          <w:i/>
          <w:iCs/>
          <w:color w:val="212121"/>
          <w:sz w:val="20"/>
          <w:szCs w:val="20"/>
        </w:rPr>
        <w:t>Guides</w:t>
      </w:r>
      <w:proofErr w:type="spellEnd"/>
      <w:r>
        <w:rPr>
          <w:b/>
          <w:bCs/>
          <w:i/>
          <w:iCs/>
          <w:color w:val="212121"/>
          <w:sz w:val="20"/>
          <w:szCs w:val="20"/>
        </w:rPr>
        <w:t xml:space="preserve">: </w:t>
      </w:r>
      <w:r>
        <w:rPr>
          <w:color w:val="212121"/>
          <w:sz w:val="20"/>
          <w:szCs w:val="20"/>
        </w:rPr>
        <w:t>96 Decanter</w:t>
      </w:r>
      <w:r w:rsidRPr="0099258B">
        <w:rPr>
          <w:color w:val="212121"/>
          <w:sz w:val="20"/>
          <w:szCs w:val="20"/>
        </w:rPr>
        <w:t>, 94 Falstaff</w:t>
      </w:r>
      <w:r>
        <w:rPr>
          <w:color w:val="212121"/>
          <w:sz w:val="20"/>
          <w:szCs w:val="20"/>
        </w:rPr>
        <w:t xml:space="preserve">, </w:t>
      </w:r>
      <w:r w:rsidRPr="0099258B">
        <w:rPr>
          <w:color w:val="212121"/>
          <w:sz w:val="20"/>
          <w:szCs w:val="20"/>
        </w:rPr>
        <w:t xml:space="preserve">95 James </w:t>
      </w:r>
      <w:proofErr w:type="spellStart"/>
      <w:r w:rsidRPr="0099258B">
        <w:rPr>
          <w:color w:val="212121"/>
          <w:sz w:val="20"/>
          <w:szCs w:val="20"/>
        </w:rPr>
        <w:t>Suckling</w:t>
      </w:r>
      <w:proofErr w:type="spellEnd"/>
      <w:r w:rsidRPr="0099258B">
        <w:rPr>
          <w:color w:val="212121"/>
          <w:sz w:val="20"/>
          <w:szCs w:val="20"/>
        </w:rPr>
        <w:t xml:space="preserve">, 94 Wine </w:t>
      </w:r>
      <w:proofErr w:type="spellStart"/>
      <w:r w:rsidRPr="0099258B">
        <w:rPr>
          <w:color w:val="212121"/>
          <w:sz w:val="20"/>
          <w:szCs w:val="20"/>
        </w:rPr>
        <w:t>Spectator</w:t>
      </w:r>
      <w:proofErr w:type="spellEnd"/>
      <w:r w:rsidRPr="0099258B">
        <w:rPr>
          <w:color w:val="212121"/>
          <w:sz w:val="20"/>
          <w:szCs w:val="20"/>
        </w:rPr>
        <w:t xml:space="preserve">, 96 </w:t>
      </w:r>
      <w:proofErr w:type="spellStart"/>
      <w:r w:rsidRPr="0099258B">
        <w:rPr>
          <w:color w:val="212121"/>
          <w:sz w:val="20"/>
          <w:szCs w:val="20"/>
        </w:rPr>
        <w:t>Vinous</w:t>
      </w:r>
      <w:proofErr w:type="spellEnd"/>
      <w:r>
        <w:rPr>
          <w:color w:val="212121"/>
          <w:sz w:val="20"/>
          <w:szCs w:val="20"/>
        </w:rPr>
        <w:t>.</w:t>
      </w:r>
    </w:p>
    <w:p w14:paraId="7DD6B7B4" w14:textId="77777777" w:rsidR="001129D1" w:rsidRDefault="001129D1" w:rsidP="00904A83">
      <w:pPr>
        <w:spacing w:line="280" w:lineRule="atLeast"/>
        <w:jc w:val="both"/>
        <w:rPr>
          <w:b/>
          <w:bCs/>
          <w:i/>
          <w:iCs/>
          <w:sz w:val="20"/>
          <w:szCs w:val="20"/>
        </w:rPr>
      </w:pPr>
    </w:p>
    <w:p w14:paraId="5FE0FC56" w14:textId="2F161956" w:rsidR="00904A83" w:rsidRDefault="00904A83" w:rsidP="00904A83">
      <w:pPr>
        <w:spacing w:line="280" w:lineRule="atLeast"/>
        <w:jc w:val="both"/>
        <w:rPr>
          <w:color w:val="212121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Ben Ryé 2019 in </w:t>
      </w:r>
      <w:proofErr w:type="spellStart"/>
      <w:r>
        <w:rPr>
          <w:b/>
          <w:bCs/>
          <w:i/>
          <w:iCs/>
          <w:sz w:val="20"/>
          <w:szCs w:val="20"/>
        </w:rPr>
        <w:t>Italian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Guides</w:t>
      </w:r>
      <w:proofErr w:type="spellEnd"/>
      <w:r>
        <w:rPr>
          <w:b/>
          <w:bCs/>
          <w:i/>
          <w:iCs/>
          <w:sz w:val="20"/>
          <w:szCs w:val="20"/>
        </w:rPr>
        <w:t xml:space="preserve"> 2023</w:t>
      </w:r>
      <w:r>
        <w:rPr>
          <w:i/>
          <w:iCs/>
          <w:sz w:val="20"/>
          <w:szCs w:val="20"/>
        </w:rPr>
        <w:t xml:space="preserve">: </w:t>
      </w:r>
      <w:r>
        <w:rPr>
          <w:color w:val="212121"/>
          <w:sz w:val="20"/>
          <w:szCs w:val="20"/>
        </w:rPr>
        <w:t xml:space="preserve">Tre Stelle Oro for </w:t>
      </w:r>
      <w:r>
        <w:rPr>
          <w:i/>
          <w:iCs/>
          <w:color w:val="212121"/>
          <w:sz w:val="20"/>
          <w:szCs w:val="20"/>
        </w:rPr>
        <w:t>Vini di Veronelli</w:t>
      </w:r>
      <w:r>
        <w:rPr>
          <w:color w:val="212121"/>
          <w:sz w:val="20"/>
          <w:szCs w:val="20"/>
        </w:rPr>
        <w:t xml:space="preserve">, Tre Bicchieri for Vini d'Italia </w:t>
      </w:r>
      <w:r>
        <w:rPr>
          <w:i/>
          <w:iCs/>
          <w:color w:val="212121"/>
          <w:sz w:val="20"/>
          <w:szCs w:val="20"/>
        </w:rPr>
        <w:t>Gambero Rosso</w:t>
      </w:r>
      <w:r>
        <w:rPr>
          <w:color w:val="212121"/>
          <w:sz w:val="20"/>
          <w:szCs w:val="20"/>
        </w:rPr>
        <w:t xml:space="preserve">, Cinque Grappoli for </w:t>
      </w:r>
      <w:proofErr w:type="spellStart"/>
      <w:r>
        <w:rPr>
          <w:i/>
          <w:iCs/>
          <w:color w:val="212121"/>
          <w:sz w:val="20"/>
          <w:szCs w:val="20"/>
        </w:rPr>
        <w:t>Duemilavini</w:t>
      </w:r>
      <w:proofErr w:type="spellEnd"/>
      <w:r>
        <w:rPr>
          <w:i/>
          <w:iCs/>
          <w:color w:val="212121"/>
          <w:sz w:val="20"/>
          <w:szCs w:val="20"/>
        </w:rPr>
        <w:t xml:space="preserve"> Bibenda </w:t>
      </w:r>
      <w:r>
        <w:rPr>
          <w:color w:val="212121"/>
          <w:sz w:val="20"/>
          <w:szCs w:val="20"/>
        </w:rPr>
        <w:t>of</w:t>
      </w:r>
      <w:r w:rsidRPr="00904A83">
        <w:rPr>
          <w:color w:val="212121"/>
          <w:sz w:val="20"/>
          <w:szCs w:val="20"/>
        </w:rPr>
        <w:t xml:space="preserve"> the </w:t>
      </w:r>
      <w:proofErr w:type="spellStart"/>
      <w:r w:rsidRPr="00904A83">
        <w:rPr>
          <w:color w:val="212121"/>
          <w:sz w:val="20"/>
          <w:szCs w:val="20"/>
        </w:rPr>
        <w:t>Italia</w:t>
      </w:r>
      <w:r>
        <w:rPr>
          <w:color w:val="212121"/>
          <w:sz w:val="20"/>
          <w:szCs w:val="20"/>
        </w:rPr>
        <w:t>n</w:t>
      </w:r>
      <w:proofErr w:type="spellEnd"/>
      <w:r w:rsidRPr="00904A83">
        <w:rPr>
          <w:color w:val="212121"/>
          <w:sz w:val="20"/>
          <w:szCs w:val="20"/>
        </w:rPr>
        <w:t xml:space="preserve"> Sommelier Foundation</w:t>
      </w:r>
      <w:r>
        <w:rPr>
          <w:color w:val="212121"/>
          <w:sz w:val="20"/>
          <w:szCs w:val="20"/>
        </w:rPr>
        <w:t xml:space="preserve">, Vino Top for </w:t>
      </w:r>
      <w:r>
        <w:rPr>
          <w:i/>
          <w:iCs/>
          <w:color w:val="212121"/>
          <w:sz w:val="20"/>
          <w:szCs w:val="20"/>
        </w:rPr>
        <w:t xml:space="preserve">Slow Wine </w:t>
      </w:r>
      <w:r>
        <w:rPr>
          <w:color w:val="212121"/>
          <w:sz w:val="20"/>
          <w:szCs w:val="20"/>
        </w:rPr>
        <w:t xml:space="preserve">by Slow Food, Faccino for la Guida Essenziale ai Vini d'Italia by </w:t>
      </w:r>
      <w:r>
        <w:rPr>
          <w:i/>
          <w:iCs/>
          <w:color w:val="212121"/>
          <w:sz w:val="20"/>
          <w:szCs w:val="20"/>
        </w:rPr>
        <w:t>Doctor Wine</w:t>
      </w:r>
      <w:r>
        <w:rPr>
          <w:color w:val="212121"/>
          <w:sz w:val="20"/>
          <w:szCs w:val="20"/>
        </w:rPr>
        <w:t xml:space="preserve">, Quattro Viti by </w:t>
      </w:r>
      <w:r>
        <w:rPr>
          <w:i/>
          <w:iCs/>
          <w:color w:val="212121"/>
          <w:sz w:val="20"/>
          <w:szCs w:val="20"/>
        </w:rPr>
        <w:t xml:space="preserve">Vitae </w:t>
      </w:r>
      <w:r w:rsidRPr="00904A83">
        <w:rPr>
          <w:color w:val="212121"/>
          <w:sz w:val="20"/>
          <w:szCs w:val="20"/>
        </w:rPr>
        <w:t xml:space="preserve">of the </w:t>
      </w:r>
      <w:proofErr w:type="spellStart"/>
      <w:r w:rsidRPr="00904A83">
        <w:rPr>
          <w:color w:val="212121"/>
          <w:sz w:val="20"/>
          <w:szCs w:val="20"/>
        </w:rPr>
        <w:t>Italian</w:t>
      </w:r>
      <w:proofErr w:type="spellEnd"/>
      <w:r w:rsidRPr="00904A83">
        <w:rPr>
          <w:color w:val="212121"/>
          <w:sz w:val="20"/>
          <w:szCs w:val="20"/>
        </w:rPr>
        <w:t xml:space="preserve"> Sommelier Association</w:t>
      </w:r>
      <w:r>
        <w:rPr>
          <w:color w:val="212121"/>
          <w:sz w:val="20"/>
          <w:szCs w:val="20"/>
        </w:rPr>
        <w:t xml:space="preserve">, Corona for </w:t>
      </w:r>
      <w:proofErr w:type="spellStart"/>
      <w:r>
        <w:rPr>
          <w:i/>
          <w:iCs/>
          <w:color w:val="212121"/>
          <w:sz w:val="20"/>
          <w:szCs w:val="20"/>
        </w:rPr>
        <w:t>Vinibuoni</w:t>
      </w:r>
      <w:proofErr w:type="spellEnd"/>
      <w:r>
        <w:rPr>
          <w:i/>
          <w:iCs/>
          <w:color w:val="212121"/>
          <w:sz w:val="20"/>
          <w:szCs w:val="20"/>
        </w:rPr>
        <w:t xml:space="preserve"> d'Italia </w:t>
      </w:r>
      <w:r>
        <w:rPr>
          <w:color w:val="212121"/>
          <w:sz w:val="20"/>
          <w:szCs w:val="20"/>
        </w:rPr>
        <w:t xml:space="preserve">e Vino Frutto per </w:t>
      </w:r>
      <w:r>
        <w:rPr>
          <w:i/>
          <w:iCs/>
          <w:color w:val="212121"/>
          <w:sz w:val="20"/>
          <w:szCs w:val="20"/>
        </w:rPr>
        <w:t xml:space="preserve">Annuario dei Migliori Vini Italiani </w:t>
      </w:r>
      <w:r>
        <w:rPr>
          <w:color w:val="212121"/>
          <w:sz w:val="20"/>
          <w:szCs w:val="20"/>
        </w:rPr>
        <w:t>di Luca Maroni.</w:t>
      </w:r>
    </w:p>
    <w:p w14:paraId="01541C80" w14:textId="12D6031E" w:rsidR="00904A83" w:rsidRDefault="00904A83" w:rsidP="00904A83">
      <w:pPr>
        <w:spacing w:line="280" w:lineRule="atLeast"/>
        <w:jc w:val="both"/>
        <w:rPr>
          <w:color w:val="212121"/>
          <w:sz w:val="20"/>
          <w:szCs w:val="20"/>
        </w:rPr>
      </w:pPr>
    </w:p>
    <w:sectPr w:rsidR="00904A83" w:rsidSect="002C6AE1">
      <w:headerReference w:type="default" r:id="rId12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D83D" w14:textId="77777777" w:rsidR="00D5125F" w:rsidRDefault="00D5125F">
      <w:pPr>
        <w:spacing w:line="240" w:lineRule="auto"/>
      </w:pPr>
      <w:r>
        <w:separator/>
      </w:r>
    </w:p>
  </w:endnote>
  <w:endnote w:type="continuationSeparator" w:id="0">
    <w:p w14:paraId="18D53455" w14:textId="77777777" w:rsidR="00D5125F" w:rsidRDefault="00D51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D201" w14:textId="77777777" w:rsidR="00D5125F" w:rsidRDefault="00D5125F">
      <w:pPr>
        <w:spacing w:line="240" w:lineRule="auto"/>
      </w:pPr>
      <w:r>
        <w:separator/>
      </w:r>
    </w:p>
  </w:footnote>
  <w:footnote w:type="continuationSeparator" w:id="0">
    <w:p w14:paraId="7B619E85" w14:textId="77777777" w:rsidR="00D5125F" w:rsidRDefault="00D51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0757" w14:textId="77777777" w:rsidR="007550DC" w:rsidRDefault="003145C7" w:rsidP="007550DC">
    <w:pPr>
      <w:pStyle w:val="Intestazione"/>
      <w:ind w:left="-567" w:firstLine="567"/>
    </w:pPr>
    <w:r>
      <w:rPr>
        <w:noProof/>
        <w:sz w:val="16"/>
        <w:lang w:val="it-IT"/>
      </w:rPr>
      <w:drawing>
        <wp:anchor distT="0" distB="0" distL="114300" distR="114300" simplePos="0" relativeHeight="251659264" behindDoc="0" locked="0" layoutInCell="1" allowOverlap="1" wp14:anchorId="45883101" wp14:editId="03B3D967">
          <wp:simplePos x="0" y="0"/>
          <wp:positionH relativeFrom="margin">
            <wp:posOffset>2419562</wp:posOffset>
          </wp:positionH>
          <wp:positionV relativeFrom="margin">
            <wp:posOffset>-737870</wp:posOffset>
          </wp:positionV>
          <wp:extent cx="1292518" cy="661527"/>
          <wp:effectExtent l="0" t="0" r="3175" b="5715"/>
          <wp:wrapNone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518" cy="6615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827"/>
    <w:multiLevelType w:val="multilevel"/>
    <w:tmpl w:val="67B4DF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2845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E1"/>
    <w:rsid w:val="000B30D2"/>
    <w:rsid w:val="000C6C52"/>
    <w:rsid w:val="000D58CC"/>
    <w:rsid w:val="001129D1"/>
    <w:rsid w:val="00144336"/>
    <w:rsid w:val="00153BC7"/>
    <w:rsid w:val="00156C9B"/>
    <w:rsid w:val="001B2642"/>
    <w:rsid w:val="001C4CF5"/>
    <w:rsid w:val="001C7397"/>
    <w:rsid w:val="001E6FBE"/>
    <w:rsid w:val="00235EC3"/>
    <w:rsid w:val="00262D1E"/>
    <w:rsid w:val="0026794D"/>
    <w:rsid w:val="0028276F"/>
    <w:rsid w:val="002A48FF"/>
    <w:rsid w:val="002C6AE1"/>
    <w:rsid w:val="002F005D"/>
    <w:rsid w:val="003039D8"/>
    <w:rsid w:val="003145C7"/>
    <w:rsid w:val="00320B9E"/>
    <w:rsid w:val="0033331F"/>
    <w:rsid w:val="00340A40"/>
    <w:rsid w:val="003412E1"/>
    <w:rsid w:val="003C58A9"/>
    <w:rsid w:val="003E0C19"/>
    <w:rsid w:val="00405C37"/>
    <w:rsid w:val="004358B2"/>
    <w:rsid w:val="00492E65"/>
    <w:rsid w:val="00510875"/>
    <w:rsid w:val="00510E32"/>
    <w:rsid w:val="00533381"/>
    <w:rsid w:val="005673FF"/>
    <w:rsid w:val="005C1850"/>
    <w:rsid w:val="005F4A86"/>
    <w:rsid w:val="00647BDD"/>
    <w:rsid w:val="006A39F1"/>
    <w:rsid w:val="0072056E"/>
    <w:rsid w:val="00723CED"/>
    <w:rsid w:val="007251B9"/>
    <w:rsid w:val="00747F7D"/>
    <w:rsid w:val="007B4D18"/>
    <w:rsid w:val="008261A8"/>
    <w:rsid w:val="008555C9"/>
    <w:rsid w:val="008874E7"/>
    <w:rsid w:val="008977BA"/>
    <w:rsid w:val="008A18E5"/>
    <w:rsid w:val="008C2937"/>
    <w:rsid w:val="008D1BCE"/>
    <w:rsid w:val="00904A83"/>
    <w:rsid w:val="0099258B"/>
    <w:rsid w:val="00A471B1"/>
    <w:rsid w:val="00A52432"/>
    <w:rsid w:val="00AE4A48"/>
    <w:rsid w:val="00B30640"/>
    <w:rsid w:val="00BF61E4"/>
    <w:rsid w:val="00C40F04"/>
    <w:rsid w:val="00C438BA"/>
    <w:rsid w:val="00C64405"/>
    <w:rsid w:val="00C83F76"/>
    <w:rsid w:val="00CD2ACD"/>
    <w:rsid w:val="00CD5E6E"/>
    <w:rsid w:val="00D000A0"/>
    <w:rsid w:val="00D33328"/>
    <w:rsid w:val="00D5125F"/>
    <w:rsid w:val="00DC012D"/>
    <w:rsid w:val="00DD1DA9"/>
    <w:rsid w:val="00E47C61"/>
    <w:rsid w:val="00E52B88"/>
    <w:rsid w:val="00E82E6B"/>
    <w:rsid w:val="00EA3574"/>
    <w:rsid w:val="00EC1701"/>
    <w:rsid w:val="00ED1B6B"/>
    <w:rsid w:val="00F022F4"/>
    <w:rsid w:val="00F221C5"/>
    <w:rsid w:val="00F64651"/>
    <w:rsid w:val="00F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264"/>
  <w15:docId w15:val="{17D7C51F-2057-4200-9DA7-60CF5B37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5673FF"/>
    <w:pPr>
      <w:spacing w:after="0" w:line="240" w:lineRule="auto"/>
    </w:pPr>
    <w:rPr>
      <w:rFonts w:ascii="Arial" w:eastAsia="Arial" w:hAnsi="Arial" w:cs="Arial"/>
      <w:lang w:val="it" w:eastAsia="it-IT"/>
    </w:rPr>
  </w:style>
  <w:style w:type="paragraph" w:styleId="Paragrafoelenco">
    <w:name w:val="List Paragraph"/>
    <w:basedOn w:val="Normale"/>
    <w:uiPriority w:val="34"/>
    <w:qFormat/>
    <w:rsid w:val="00510E3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10E32"/>
    <w:rPr>
      <w:color w:val="605E5C"/>
      <w:shd w:val="clear" w:color="auto" w:fill="E1DFDD"/>
    </w:rPr>
  </w:style>
  <w:style w:type="paragraph" w:customStyle="1" w:styleId="Default">
    <w:name w:val="Default"/>
    <w:rsid w:val="00904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manuele\Desktop\pr.international@donnafugat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Emanuele\Desktop\emanuele.corsale@donnafugat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Mkt</cp:lastModifiedBy>
  <cp:revision>21</cp:revision>
  <cp:lastPrinted>2022-12-22T11:03:00Z</cp:lastPrinted>
  <dcterms:created xsi:type="dcterms:W3CDTF">2022-12-22T10:40:00Z</dcterms:created>
  <dcterms:modified xsi:type="dcterms:W3CDTF">2022-12-22T15:16:00Z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d495409e77b75aa4ff0eec8694de9e767b83befd7f729ac0c9ae1e364266da99</vt:lpwstr>
  </property>
</Properties>
</file>